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984840" w:rsidRDefault="00984840" w:rsidP="0026728A">
      <w:pPr>
        <w:pStyle w:val="ListNumber"/>
        <w:tabs>
          <w:tab w:val="clear" w:pos="1418"/>
          <w:tab w:val="left" w:pos="1442"/>
          <w:tab w:val="left" w:pos="2880"/>
        </w:tabs>
        <w:spacing w:after="0"/>
        <w:ind w:left="0" w:firstLine="0"/>
        <w:jc w:val="center"/>
        <w:rPr>
          <w:rFonts w:cs="Arial"/>
          <w:b/>
        </w:rPr>
      </w:pPr>
      <w:r>
        <w:rPr>
          <w:rFonts w:cs="Arial"/>
          <w:b/>
        </w:rPr>
        <w:t>TENDER REF. NUMBER: SCI/TR/</w:t>
      </w:r>
      <w:r w:rsidR="00E84B30">
        <w:rPr>
          <w:rFonts w:cs="Arial"/>
          <w:b/>
        </w:rPr>
        <w:t>Tender/</w:t>
      </w:r>
      <w:r>
        <w:rPr>
          <w:rFonts w:cs="Arial"/>
          <w:b/>
        </w:rPr>
        <w:t>2016/</w:t>
      </w:r>
      <w:r w:rsidRPr="00E84B30">
        <w:rPr>
          <w:rFonts w:cs="Arial"/>
          <w:b/>
        </w:rPr>
        <w:t>001</w:t>
      </w:r>
      <w:bookmarkStart w:id="0" w:name="_GoBack"/>
      <w:bookmarkEnd w:id="0"/>
    </w:p>
    <w:p w:rsidR="00984840" w:rsidRDefault="00984840" w:rsidP="00416E3A">
      <w:pPr>
        <w:pStyle w:val="ListNumber"/>
        <w:tabs>
          <w:tab w:val="clear" w:pos="1418"/>
          <w:tab w:val="left" w:pos="1442"/>
          <w:tab w:val="left" w:pos="2880"/>
        </w:tabs>
        <w:spacing w:after="0"/>
        <w:ind w:left="0" w:firstLine="0"/>
        <w:rPr>
          <w:rFonts w:cs="Arial"/>
          <w:b/>
        </w:rPr>
      </w:pPr>
    </w:p>
    <w:p w:rsidR="00E03328" w:rsidRDefault="000E6190" w:rsidP="00C72F62">
      <w:pPr>
        <w:pStyle w:val="ListNumber"/>
        <w:tabs>
          <w:tab w:val="clear" w:pos="1418"/>
          <w:tab w:val="left" w:pos="1442"/>
          <w:tab w:val="left" w:pos="2880"/>
        </w:tabs>
        <w:spacing w:after="0"/>
        <w:ind w:left="0" w:firstLine="0"/>
      </w:pPr>
      <w:r w:rsidRPr="00C72F62">
        <w:rPr>
          <w:rFonts w:cs="Arial"/>
        </w:rPr>
        <w:t>Please provide information against each requirement.</w:t>
      </w:r>
      <w:r>
        <w:rPr>
          <w:rFonts w:cs="Arial"/>
          <w:b/>
        </w:rPr>
        <w:t xml:space="preserve"> </w:t>
      </w:r>
      <w:r>
        <w:t xml:space="preserve">Additional rows can be inserted </w:t>
      </w:r>
      <w:r w:rsidR="00F23940">
        <w:t xml:space="preserve">for all questions </w:t>
      </w:r>
      <w:r>
        <w:t>as necessary</w:t>
      </w:r>
      <w:r w:rsidR="00E03328">
        <w:t xml:space="preserve">. </w:t>
      </w:r>
    </w:p>
    <w:p w:rsidR="00C72F62" w:rsidRPr="00C72F62" w:rsidRDefault="00C72F62" w:rsidP="00C72F62">
      <w:pPr>
        <w:pStyle w:val="ListNumber"/>
        <w:tabs>
          <w:tab w:val="clear" w:pos="1418"/>
          <w:tab w:val="left" w:pos="1442"/>
          <w:tab w:val="left" w:pos="2880"/>
        </w:tabs>
        <w:spacing w:after="0"/>
        <w:ind w:left="0" w:firstLine="0"/>
        <w:rPr>
          <w:rFonts w:cs="Arial"/>
          <w:b/>
        </w:rPr>
      </w:pP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Company</w:t>
            </w:r>
            <w:r w:rsidR="0082338C" w:rsidRPr="00346EAF">
              <w:rPr>
                <w:rFonts w:cs="Arial"/>
              </w:rPr>
              <w:t xml:space="preserve">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Contact Person</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sidRPr="00EB7309">
        <w:rPr>
          <w:rFonts w:cs="Arial"/>
        </w:rPr>
        <w:t>Please provide details o</w:t>
      </w:r>
      <w:r>
        <w:rPr>
          <w:rFonts w:cs="Arial"/>
        </w:rPr>
        <w:t>f the t</w:t>
      </w:r>
      <w:r w:rsidR="00984840">
        <w:rPr>
          <w:rFonts w:cs="Arial"/>
        </w:rPr>
        <w:t>ype of your company</w:t>
      </w:r>
      <w:r w:rsidRPr="00EB7309">
        <w:rPr>
          <w:rFonts w:cs="Arial"/>
        </w:rPr>
        <w:t xml:space="preserve"> (manufacturer, distributor, </w:t>
      </w:r>
      <w:proofErr w:type="spellStart"/>
      <w:r w:rsidRPr="00EB7309">
        <w:rPr>
          <w:rFonts w:cs="Arial"/>
        </w:rPr>
        <w:t>etc</w:t>
      </w:r>
      <w:proofErr w:type="spellEnd"/>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E845D8">
      <w:pPr>
        <w:pStyle w:val="ListNumber"/>
        <w:spacing w:before="100" w:beforeAutospacing="1" w:after="100" w:afterAutospacing="1" w:line="240" w:lineRule="auto"/>
        <w:ind w:left="0" w:firstLine="0"/>
        <w:jc w:val="left"/>
        <w:rPr>
          <w:rFonts w:cs="Arial"/>
        </w:rPr>
      </w:pPr>
    </w:p>
    <w:p w:rsidR="00E845D8"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00984840">
        <w:rPr>
          <w:rFonts w:cs="Arial"/>
        </w:rPr>
        <w:t>company</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984840">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070"/>
        <w:gridCol w:w="2250"/>
      </w:tblGrid>
      <w:tr w:rsidR="00984840" w:rsidRPr="00346EAF" w:rsidTr="00984840">
        <w:trPr>
          <w:trHeight w:val="454"/>
        </w:trPr>
        <w:tc>
          <w:tcPr>
            <w:tcW w:w="270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sidRPr="008F7A1B">
              <w:rPr>
                <w:rFonts w:cs="Arial"/>
                <w:b/>
              </w:rPr>
              <w:t>Name</w:t>
            </w:r>
          </w:p>
        </w:tc>
        <w:tc>
          <w:tcPr>
            <w:tcW w:w="216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Job T</w:t>
            </w:r>
            <w:r w:rsidRPr="008F7A1B">
              <w:rPr>
                <w:rFonts w:cs="Arial"/>
                <w:b/>
              </w:rPr>
              <w:t>itle</w:t>
            </w:r>
          </w:p>
        </w:tc>
        <w:tc>
          <w:tcPr>
            <w:tcW w:w="207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Telephone N</w:t>
            </w:r>
            <w:r w:rsidRPr="008F7A1B">
              <w:rPr>
                <w:rFonts w:cs="Arial"/>
                <w:b/>
              </w:rPr>
              <w:t>umber</w:t>
            </w:r>
          </w:p>
        </w:tc>
        <w:tc>
          <w:tcPr>
            <w:tcW w:w="225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Email Address</w:t>
            </w: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bl>
    <w:p w:rsidR="00C827FB" w:rsidRPr="00D764E4" w:rsidRDefault="00C827FB" w:rsidP="00984840">
      <w:pPr>
        <w:pStyle w:val="ListNumber"/>
        <w:keepNext/>
        <w:numPr>
          <w:ilvl w:val="0"/>
          <w:numId w:val="3"/>
        </w:numPr>
        <w:tabs>
          <w:tab w:val="left" w:pos="2880"/>
        </w:tabs>
        <w:spacing w:before="280" w:after="240" w:line="240" w:lineRule="auto"/>
        <w:jc w:val="left"/>
        <w:rPr>
          <w:rFonts w:cs="Arial"/>
        </w:rPr>
      </w:pPr>
      <w:r w:rsidRPr="00EB7309">
        <w:lastRenderedPageBreak/>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984840">
      <w:pPr>
        <w:tabs>
          <w:tab w:val="clear" w:pos="709"/>
          <w:tab w:val="clear" w:pos="1418"/>
          <w:tab w:val="left" w:pos="1442"/>
          <w:tab w:val="left" w:pos="2880"/>
        </w:tabs>
        <w:spacing w:after="0"/>
        <w:ind w:left="360"/>
        <w:rPr>
          <w:sz w:val="22"/>
          <w:szCs w:val="22"/>
        </w:rPr>
      </w:pPr>
    </w:p>
    <w:p w:rsidR="00984840" w:rsidRPr="00984840" w:rsidRDefault="00984840" w:rsidP="00984840">
      <w:pPr>
        <w:tabs>
          <w:tab w:val="clear" w:pos="709"/>
          <w:tab w:val="clear" w:pos="1418"/>
          <w:tab w:val="left" w:pos="1442"/>
          <w:tab w:val="left" w:pos="2880"/>
        </w:tabs>
        <w:ind w:left="360"/>
      </w:pPr>
      <w:r>
        <w:t xml:space="preserve">If you have written recommendation from </w:t>
      </w:r>
      <w:r w:rsidR="00777FE8">
        <w:t>client organizations (preferably NGOs), include copy of the documents in your tender response.</w:t>
      </w:r>
    </w:p>
    <w:p w:rsidR="00A13E4C" w:rsidRDefault="00A13E4C" w:rsidP="00416E3A">
      <w:pPr>
        <w:tabs>
          <w:tab w:val="clear" w:pos="1418"/>
          <w:tab w:val="left" w:pos="1442"/>
          <w:tab w:val="left" w:pos="2880"/>
        </w:tabs>
        <w:rPr>
          <w:b/>
          <w:sz w:val="22"/>
          <w:szCs w:val="22"/>
          <w:u w:val="single"/>
        </w:rPr>
      </w:pPr>
    </w:p>
    <w:p w:rsidR="007C453B" w:rsidRDefault="00A13E4C" w:rsidP="00B67D1B">
      <w:pPr>
        <w:tabs>
          <w:tab w:val="clear" w:pos="1418"/>
          <w:tab w:val="left" w:pos="1442"/>
          <w:tab w:val="left" w:pos="2880"/>
        </w:tabs>
        <w:spacing w:after="0"/>
        <w:rPr>
          <w:b/>
          <w:sz w:val="22"/>
          <w:szCs w:val="22"/>
          <w:u w:val="single"/>
        </w:rPr>
      </w:pPr>
      <w:r>
        <w:rPr>
          <w:b/>
          <w:sz w:val="22"/>
          <w:szCs w:val="22"/>
          <w:u w:val="single"/>
        </w:rPr>
        <w:br w:type="page"/>
      </w:r>
      <w:r w:rsidR="00AF592D" w:rsidRPr="00AF592D">
        <w:rPr>
          <w:b/>
          <w:sz w:val="22"/>
          <w:szCs w:val="22"/>
          <w:u w:val="single"/>
        </w:rPr>
        <w:lastRenderedPageBreak/>
        <w:t xml:space="preserve">Section 2: </w:t>
      </w:r>
      <w:r w:rsidR="00646A38">
        <w:rPr>
          <w:b/>
          <w:sz w:val="22"/>
          <w:szCs w:val="22"/>
          <w:u w:val="single"/>
        </w:rPr>
        <w:t>Bidder</w:t>
      </w:r>
      <w:r w:rsidR="00AF592D">
        <w:rPr>
          <w:b/>
          <w:sz w:val="22"/>
          <w:szCs w:val="22"/>
          <w:u w:val="single"/>
        </w:rPr>
        <w:t xml:space="preserve"> </w:t>
      </w:r>
      <w:r w:rsidR="000B5855">
        <w:rPr>
          <w:b/>
          <w:sz w:val="22"/>
          <w:szCs w:val="22"/>
          <w:u w:val="single"/>
        </w:rPr>
        <w:t>c</w:t>
      </w:r>
      <w:r w:rsidR="00AF592D">
        <w:rPr>
          <w:b/>
          <w:sz w:val="22"/>
          <w:szCs w:val="22"/>
          <w:u w:val="single"/>
        </w:rPr>
        <w:t>apacity</w:t>
      </w:r>
    </w:p>
    <w:p w:rsidR="009B055B" w:rsidRPr="009B055B" w:rsidRDefault="009B055B" w:rsidP="00B67D1B">
      <w:pPr>
        <w:tabs>
          <w:tab w:val="clear" w:pos="1418"/>
          <w:tab w:val="left" w:pos="1442"/>
          <w:tab w:val="left" w:pos="2880"/>
        </w:tabs>
        <w:spacing w:after="0"/>
        <w:rPr>
          <w:i/>
          <w:color w:val="FF0000"/>
        </w:rPr>
      </w:pPr>
    </w:p>
    <w:p w:rsidR="00B67D1B" w:rsidRDefault="00B67D1B" w:rsidP="00B67D1B">
      <w:pPr>
        <w:numPr>
          <w:ilvl w:val="0"/>
          <w:numId w:val="4"/>
        </w:numPr>
        <w:tabs>
          <w:tab w:val="clear" w:pos="1418"/>
          <w:tab w:val="left" w:pos="1442"/>
          <w:tab w:val="left" w:pos="2880"/>
        </w:tabs>
        <w:spacing w:after="0"/>
      </w:pPr>
      <w:r>
        <w:t>Bidder Adherence to Selection Criteria</w:t>
      </w:r>
    </w:p>
    <w:p w:rsidR="00B67D1B" w:rsidRDefault="00B67D1B" w:rsidP="00B67D1B">
      <w:pPr>
        <w:tabs>
          <w:tab w:val="clear" w:pos="1418"/>
          <w:tab w:val="left" w:pos="1442"/>
          <w:tab w:val="left" w:pos="2880"/>
        </w:tabs>
        <w:spacing w:after="0"/>
        <w:ind w:left="360"/>
      </w:pPr>
    </w:p>
    <w:p w:rsidR="000436AC" w:rsidRDefault="000436AC" w:rsidP="00B67D1B">
      <w:pPr>
        <w:tabs>
          <w:tab w:val="clear" w:pos="1418"/>
          <w:tab w:val="left" w:pos="1442"/>
          <w:tab w:val="left" w:pos="2880"/>
        </w:tabs>
        <w:spacing w:after="0"/>
        <w:ind w:left="360"/>
      </w:pPr>
      <w:r>
        <w:t>Indicate your adherence to essential criteria of the tender by indicating Yes or No answer. Provide information in which part of company profile or in which document(s) Save the Children can find confirmation of your adherence to the essential criteria of the tender.</w:t>
      </w:r>
    </w:p>
    <w:tbl>
      <w:tblPr>
        <w:tblStyle w:val="TableGrid"/>
        <w:tblW w:w="0" w:type="auto"/>
        <w:tblInd w:w="360" w:type="dxa"/>
        <w:tblLook w:val="04A0" w:firstRow="1" w:lastRow="0" w:firstColumn="1" w:lastColumn="0" w:noHBand="0" w:noVBand="1"/>
      </w:tblPr>
      <w:tblGrid>
        <w:gridCol w:w="4945"/>
        <w:gridCol w:w="810"/>
        <w:gridCol w:w="2945"/>
      </w:tblGrid>
      <w:tr w:rsidR="00B67D1B" w:rsidRPr="00B67D1B" w:rsidTr="000436AC">
        <w:tc>
          <w:tcPr>
            <w:tcW w:w="4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Essential Criteria</w:t>
            </w:r>
          </w:p>
        </w:tc>
        <w:tc>
          <w:tcPr>
            <w:tcW w:w="810"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Yes/No</w:t>
            </w:r>
          </w:p>
        </w:tc>
        <w:tc>
          <w:tcPr>
            <w:tcW w:w="2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Reference to Documents Included in the Bidding</w:t>
            </w:r>
          </w:p>
        </w:tc>
      </w:tr>
      <w:tr w:rsidR="00B67D1B" w:rsidRPr="00B67D1B" w:rsidTr="000436AC">
        <w:tc>
          <w:tcPr>
            <w:tcW w:w="4945" w:type="dxa"/>
          </w:tcPr>
          <w:p w:rsidR="00B67D1B" w:rsidRPr="00B67D1B" w:rsidRDefault="003A5C0B" w:rsidP="00B67D1B">
            <w:pPr>
              <w:tabs>
                <w:tab w:val="clear" w:pos="1418"/>
                <w:tab w:val="left" w:pos="1442"/>
                <w:tab w:val="left" w:pos="2880"/>
              </w:tabs>
              <w:spacing w:after="0"/>
              <w:rPr>
                <w:sz w:val="18"/>
                <w:szCs w:val="18"/>
              </w:rPr>
            </w:pPr>
            <w:r w:rsidRPr="003A5C0B">
              <w:rPr>
                <w:sz w:val="18"/>
                <w:szCs w:val="18"/>
              </w:rPr>
              <w:t>Bidder provide documentations to prove that they are legally operate inside Turkey or have license to import to Turkey, as well as licensed and registered in the business area for the goods and/or services required in this tendering category. Irrelevant business license will not be considered.</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3A5C0B" w:rsidP="00B67D1B">
            <w:pPr>
              <w:tabs>
                <w:tab w:val="clear" w:pos="1418"/>
                <w:tab w:val="left" w:pos="1442"/>
                <w:tab w:val="left" w:pos="2880"/>
              </w:tabs>
              <w:spacing w:after="0"/>
              <w:rPr>
                <w:sz w:val="18"/>
                <w:szCs w:val="18"/>
              </w:rPr>
            </w:pPr>
            <w:r w:rsidRPr="003A5C0B">
              <w:rPr>
                <w:sz w:val="18"/>
                <w:szCs w:val="18"/>
              </w:rPr>
              <w:t>Bidder provide documentations to prove that they are legally allowed to deliver supplies to the border (zero point) between Turkey and Syria. This is in anticipation should delivery to the border considered as exportation from Turkey.</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0436AC" w:rsidP="00B67D1B">
            <w:pPr>
              <w:tabs>
                <w:tab w:val="clear" w:pos="1418"/>
                <w:tab w:val="left" w:pos="1442"/>
                <w:tab w:val="left" w:pos="2880"/>
              </w:tabs>
              <w:spacing w:after="0"/>
              <w:rPr>
                <w:sz w:val="18"/>
                <w:szCs w:val="18"/>
              </w:rPr>
            </w:pPr>
            <w:r w:rsidRPr="000436AC">
              <w:rPr>
                <w:sz w:val="18"/>
                <w:szCs w:val="18"/>
              </w:rPr>
              <w:t>Bidder’s confirmation of compliance with the attached Conditions of Tendering, Terms and Conditions of Purchase, Anti-Bribery and Corruption Policy, Child Safeguarding Policy, and IAPG Code of Conduct.</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bl>
    <w:p w:rsidR="000C45A4" w:rsidRDefault="000C45A4" w:rsidP="00255CF7">
      <w:pPr>
        <w:tabs>
          <w:tab w:val="clear" w:pos="1418"/>
          <w:tab w:val="left" w:pos="1442"/>
          <w:tab w:val="left" w:pos="2880"/>
        </w:tabs>
        <w:spacing w:after="120"/>
      </w:pPr>
    </w:p>
    <w:p w:rsidR="00CC2E63" w:rsidRDefault="00154016" w:rsidP="00154016">
      <w:pPr>
        <w:keepNext/>
        <w:numPr>
          <w:ilvl w:val="0"/>
          <w:numId w:val="4"/>
        </w:numPr>
        <w:tabs>
          <w:tab w:val="clear" w:pos="1418"/>
          <w:tab w:val="left" w:pos="1442"/>
          <w:tab w:val="left" w:pos="2880"/>
        </w:tabs>
        <w:spacing w:after="0" w:line="240" w:lineRule="auto"/>
        <w:rPr>
          <w:rFonts w:cs="Arial"/>
        </w:rPr>
      </w:pPr>
      <w:r>
        <w:rPr>
          <w:rFonts w:cs="Arial"/>
        </w:rPr>
        <w:t xml:space="preserve">Please detail </w:t>
      </w:r>
      <w:r w:rsidR="004E13E0" w:rsidRPr="00A020D1">
        <w:rPr>
          <w:rFonts w:cs="Arial"/>
        </w:rPr>
        <w:t>location</w:t>
      </w:r>
      <w:r w:rsidR="005A12FD" w:rsidRPr="00A020D1">
        <w:rPr>
          <w:rFonts w:cs="Arial"/>
        </w:rPr>
        <w:t xml:space="preserve"> and </w:t>
      </w:r>
      <w:r w:rsidR="00B07EB9">
        <w:rPr>
          <w:rFonts w:cs="Arial"/>
        </w:rPr>
        <w:t xml:space="preserve">average </w:t>
      </w:r>
      <w:r w:rsidR="005A12FD" w:rsidRPr="00A020D1">
        <w:rPr>
          <w:rFonts w:cs="Arial"/>
        </w:rPr>
        <w:t xml:space="preserve">volumes of stocks you </w:t>
      </w:r>
      <w:r w:rsidR="007A2B14" w:rsidRPr="00A020D1">
        <w:rPr>
          <w:rFonts w:cs="Arial"/>
        </w:rPr>
        <w:t xml:space="preserve">currently </w:t>
      </w:r>
      <w:r>
        <w:rPr>
          <w:rFonts w:cs="Arial"/>
        </w:rPr>
        <w:t>hold.</w:t>
      </w:r>
    </w:p>
    <w:p w:rsidR="00A558FC" w:rsidRPr="00A020D1" w:rsidRDefault="00A558FC" w:rsidP="00154016">
      <w:pPr>
        <w:keepNext/>
        <w:tabs>
          <w:tab w:val="clear" w:pos="1418"/>
          <w:tab w:val="left" w:pos="1442"/>
          <w:tab w:val="left" w:pos="2880"/>
        </w:tabs>
        <w:spacing w:after="0" w:line="240" w:lineRule="auto"/>
        <w:ind w:left="180"/>
        <w:rPr>
          <w:rFonts w:cs="Arial"/>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2340"/>
        <w:gridCol w:w="2317"/>
      </w:tblGrid>
      <w:tr w:rsidR="00B07EB9" w:rsidTr="00154016">
        <w:tc>
          <w:tcPr>
            <w:tcW w:w="4073" w:type="dxa"/>
            <w:shd w:val="clear" w:color="auto" w:fill="auto"/>
          </w:tcPr>
          <w:p w:rsidR="00B07EB9" w:rsidRPr="00FE61CF" w:rsidRDefault="00154016" w:rsidP="00154016">
            <w:pPr>
              <w:tabs>
                <w:tab w:val="clear" w:pos="1418"/>
                <w:tab w:val="left" w:pos="1442"/>
                <w:tab w:val="left" w:pos="2880"/>
              </w:tabs>
              <w:spacing w:after="0" w:line="240" w:lineRule="auto"/>
              <w:jc w:val="center"/>
              <w:rPr>
                <w:b/>
              </w:rPr>
            </w:pPr>
            <w:r>
              <w:rPr>
                <w:b/>
              </w:rPr>
              <w:t>Kit Description</w:t>
            </w:r>
          </w:p>
        </w:tc>
        <w:tc>
          <w:tcPr>
            <w:tcW w:w="2340" w:type="dxa"/>
            <w:shd w:val="clear" w:color="auto" w:fill="auto"/>
          </w:tcPr>
          <w:p w:rsidR="00B07EB9" w:rsidRPr="00FE61CF" w:rsidRDefault="00B07EB9" w:rsidP="00154016">
            <w:pPr>
              <w:tabs>
                <w:tab w:val="clear" w:pos="1418"/>
                <w:tab w:val="left" w:pos="1442"/>
                <w:tab w:val="left" w:pos="2880"/>
              </w:tabs>
              <w:spacing w:after="0" w:line="240" w:lineRule="auto"/>
              <w:jc w:val="center"/>
              <w:rPr>
                <w:b/>
              </w:rPr>
            </w:pPr>
            <w:r w:rsidRPr="00FE61CF">
              <w:rPr>
                <w:b/>
              </w:rPr>
              <w:t xml:space="preserve">Stock </w:t>
            </w:r>
            <w:r w:rsidR="00154016">
              <w:rPr>
                <w:b/>
              </w:rPr>
              <w:t>L</w:t>
            </w:r>
            <w:r w:rsidR="00C224D6">
              <w:rPr>
                <w:b/>
              </w:rPr>
              <w:t>ocation</w:t>
            </w:r>
          </w:p>
        </w:tc>
        <w:tc>
          <w:tcPr>
            <w:tcW w:w="2317" w:type="dxa"/>
            <w:shd w:val="clear" w:color="auto" w:fill="auto"/>
          </w:tcPr>
          <w:p w:rsidR="00B07EB9" w:rsidRPr="00FE61CF" w:rsidRDefault="00B07EB9" w:rsidP="00154016">
            <w:pPr>
              <w:tabs>
                <w:tab w:val="clear" w:pos="1418"/>
                <w:tab w:val="left" w:pos="1442"/>
                <w:tab w:val="left" w:pos="2880"/>
              </w:tabs>
              <w:spacing w:after="0" w:line="240" w:lineRule="auto"/>
              <w:jc w:val="center"/>
              <w:rPr>
                <w:b/>
              </w:rPr>
            </w:pPr>
            <w:r w:rsidRPr="00FE61CF">
              <w:rPr>
                <w:b/>
              </w:rPr>
              <w:t>Quantity</w:t>
            </w:r>
          </w:p>
        </w:tc>
      </w:tr>
      <w:tr w:rsidR="00220D26" w:rsidTr="00154016">
        <w:tc>
          <w:tcPr>
            <w:tcW w:w="4073" w:type="dxa"/>
            <w:shd w:val="clear" w:color="auto" w:fill="auto"/>
          </w:tcPr>
          <w:p w:rsidR="00220D26" w:rsidRPr="00154016" w:rsidRDefault="00F52322" w:rsidP="00154016">
            <w:pPr>
              <w:spacing w:after="0" w:line="240" w:lineRule="auto"/>
              <w:jc w:val="left"/>
            </w:pPr>
            <w:r>
              <w:t>New Arrival Kit</w:t>
            </w:r>
          </w:p>
        </w:tc>
        <w:tc>
          <w:tcPr>
            <w:tcW w:w="2340" w:type="dxa"/>
            <w:shd w:val="clear" w:color="auto" w:fill="auto"/>
          </w:tcPr>
          <w:p w:rsidR="00220D26" w:rsidRDefault="00220D26" w:rsidP="00154016">
            <w:pPr>
              <w:tabs>
                <w:tab w:val="clear" w:pos="1418"/>
                <w:tab w:val="left" w:pos="1442"/>
                <w:tab w:val="left" w:pos="2880"/>
              </w:tabs>
              <w:spacing w:after="0" w:line="240" w:lineRule="auto"/>
              <w:jc w:val="left"/>
            </w:pPr>
          </w:p>
        </w:tc>
        <w:tc>
          <w:tcPr>
            <w:tcW w:w="2317" w:type="dxa"/>
            <w:shd w:val="clear" w:color="auto" w:fill="auto"/>
          </w:tcPr>
          <w:p w:rsidR="00220D26" w:rsidRDefault="00220D26" w:rsidP="00154016">
            <w:pPr>
              <w:tabs>
                <w:tab w:val="clear" w:pos="1418"/>
                <w:tab w:val="left" w:pos="1442"/>
                <w:tab w:val="left" w:pos="2880"/>
              </w:tabs>
              <w:spacing w:after="0" w:line="240" w:lineRule="auto"/>
              <w:jc w:val="right"/>
            </w:pPr>
          </w:p>
        </w:tc>
      </w:tr>
      <w:tr w:rsidR="00220D26" w:rsidTr="00154016">
        <w:tc>
          <w:tcPr>
            <w:tcW w:w="4073" w:type="dxa"/>
            <w:shd w:val="clear" w:color="auto" w:fill="auto"/>
          </w:tcPr>
          <w:p w:rsidR="00220D26" w:rsidRPr="00154016" w:rsidRDefault="00F52322" w:rsidP="00154016">
            <w:pPr>
              <w:spacing w:after="0" w:line="240" w:lineRule="auto"/>
              <w:jc w:val="left"/>
            </w:pPr>
            <w:r>
              <w:t>New Born Baby Kit</w:t>
            </w:r>
          </w:p>
        </w:tc>
        <w:tc>
          <w:tcPr>
            <w:tcW w:w="2340" w:type="dxa"/>
            <w:shd w:val="clear" w:color="auto" w:fill="auto"/>
          </w:tcPr>
          <w:p w:rsidR="00220D26" w:rsidRDefault="00220D26" w:rsidP="00154016">
            <w:pPr>
              <w:tabs>
                <w:tab w:val="clear" w:pos="1418"/>
                <w:tab w:val="left" w:pos="1442"/>
                <w:tab w:val="left" w:pos="2880"/>
              </w:tabs>
              <w:spacing w:after="0" w:line="240" w:lineRule="auto"/>
              <w:jc w:val="left"/>
            </w:pPr>
          </w:p>
        </w:tc>
        <w:tc>
          <w:tcPr>
            <w:tcW w:w="2317" w:type="dxa"/>
            <w:shd w:val="clear" w:color="auto" w:fill="auto"/>
          </w:tcPr>
          <w:p w:rsidR="00220D26" w:rsidRDefault="00220D26" w:rsidP="00154016">
            <w:pPr>
              <w:tabs>
                <w:tab w:val="clear" w:pos="1418"/>
                <w:tab w:val="left" w:pos="1442"/>
                <w:tab w:val="left" w:pos="2880"/>
              </w:tabs>
              <w:spacing w:after="0" w:line="240" w:lineRule="auto"/>
              <w:jc w:val="right"/>
            </w:pPr>
          </w:p>
        </w:tc>
      </w:tr>
      <w:tr w:rsidR="00220D26" w:rsidTr="00154016">
        <w:tc>
          <w:tcPr>
            <w:tcW w:w="4073" w:type="dxa"/>
            <w:shd w:val="clear" w:color="auto" w:fill="auto"/>
          </w:tcPr>
          <w:p w:rsidR="00220D26" w:rsidRPr="00244D3B" w:rsidRDefault="00F52322" w:rsidP="00154016">
            <w:pPr>
              <w:spacing w:after="0" w:line="240" w:lineRule="auto"/>
            </w:pPr>
            <w:r>
              <w:t>BMS Kit</w:t>
            </w:r>
          </w:p>
        </w:tc>
        <w:tc>
          <w:tcPr>
            <w:tcW w:w="2340" w:type="dxa"/>
            <w:shd w:val="clear" w:color="auto" w:fill="auto"/>
          </w:tcPr>
          <w:p w:rsidR="00220D26" w:rsidRDefault="00220D26" w:rsidP="00154016">
            <w:pPr>
              <w:tabs>
                <w:tab w:val="clear" w:pos="1418"/>
                <w:tab w:val="left" w:pos="1442"/>
                <w:tab w:val="left" w:pos="2880"/>
              </w:tabs>
              <w:spacing w:after="0" w:line="240" w:lineRule="auto"/>
              <w:jc w:val="left"/>
            </w:pPr>
          </w:p>
        </w:tc>
        <w:tc>
          <w:tcPr>
            <w:tcW w:w="2317" w:type="dxa"/>
            <w:shd w:val="clear" w:color="auto" w:fill="auto"/>
          </w:tcPr>
          <w:p w:rsidR="00220D26" w:rsidRDefault="00220D26" w:rsidP="00154016">
            <w:pPr>
              <w:tabs>
                <w:tab w:val="clear" w:pos="1418"/>
                <w:tab w:val="left" w:pos="1442"/>
                <w:tab w:val="left" w:pos="2880"/>
              </w:tabs>
              <w:spacing w:after="0" w:line="240" w:lineRule="auto"/>
              <w:jc w:val="right"/>
            </w:pPr>
          </w:p>
        </w:tc>
      </w:tr>
      <w:tr w:rsidR="00220D26" w:rsidTr="00154016">
        <w:tc>
          <w:tcPr>
            <w:tcW w:w="4073" w:type="dxa"/>
            <w:shd w:val="clear" w:color="auto" w:fill="auto"/>
          </w:tcPr>
          <w:p w:rsidR="00220D26" w:rsidRPr="00244D3B" w:rsidRDefault="00F52322" w:rsidP="00154016">
            <w:pPr>
              <w:spacing w:after="0" w:line="240" w:lineRule="auto"/>
            </w:pPr>
            <w:r>
              <w:t>Hygiene Kit</w:t>
            </w:r>
          </w:p>
        </w:tc>
        <w:tc>
          <w:tcPr>
            <w:tcW w:w="2340" w:type="dxa"/>
            <w:shd w:val="clear" w:color="auto" w:fill="auto"/>
          </w:tcPr>
          <w:p w:rsidR="00220D26" w:rsidRDefault="00220D26" w:rsidP="00154016">
            <w:pPr>
              <w:tabs>
                <w:tab w:val="clear" w:pos="1418"/>
                <w:tab w:val="left" w:pos="1442"/>
                <w:tab w:val="left" w:pos="2880"/>
              </w:tabs>
              <w:spacing w:after="0" w:line="240" w:lineRule="auto"/>
              <w:jc w:val="left"/>
            </w:pPr>
          </w:p>
        </w:tc>
        <w:tc>
          <w:tcPr>
            <w:tcW w:w="2317" w:type="dxa"/>
            <w:shd w:val="clear" w:color="auto" w:fill="auto"/>
          </w:tcPr>
          <w:p w:rsidR="00220D26" w:rsidRDefault="00220D26" w:rsidP="00154016">
            <w:pPr>
              <w:tabs>
                <w:tab w:val="clear" w:pos="1418"/>
                <w:tab w:val="left" w:pos="1442"/>
                <w:tab w:val="left" w:pos="2880"/>
              </w:tabs>
              <w:spacing w:after="0" w:line="240" w:lineRule="auto"/>
              <w:jc w:val="right"/>
            </w:pPr>
          </w:p>
        </w:tc>
      </w:tr>
      <w:tr w:rsidR="00154016" w:rsidTr="00154016">
        <w:tc>
          <w:tcPr>
            <w:tcW w:w="4073" w:type="dxa"/>
            <w:shd w:val="clear" w:color="auto" w:fill="auto"/>
          </w:tcPr>
          <w:p w:rsidR="00154016" w:rsidRPr="00244D3B" w:rsidRDefault="00F52322" w:rsidP="00154016">
            <w:pPr>
              <w:spacing w:after="0" w:line="240" w:lineRule="auto"/>
            </w:pPr>
            <w:r>
              <w:t>Water Kit</w:t>
            </w:r>
          </w:p>
        </w:tc>
        <w:tc>
          <w:tcPr>
            <w:tcW w:w="2340" w:type="dxa"/>
            <w:shd w:val="clear" w:color="auto" w:fill="auto"/>
          </w:tcPr>
          <w:p w:rsidR="00154016" w:rsidRDefault="00154016" w:rsidP="00154016">
            <w:pPr>
              <w:tabs>
                <w:tab w:val="clear" w:pos="1418"/>
                <w:tab w:val="left" w:pos="1442"/>
                <w:tab w:val="left" w:pos="2880"/>
              </w:tabs>
              <w:spacing w:after="0" w:line="240" w:lineRule="auto"/>
              <w:jc w:val="left"/>
            </w:pPr>
          </w:p>
        </w:tc>
        <w:tc>
          <w:tcPr>
            <w:tcW w:w="2317" w:type="dxa"/>
            <w:shd w:val="clear" w:color="auto" w:fill="auto"/>
          </w:tcPr>
          <w:p w:rsidR="00154016" w:rsidRDefault="00154016" w:rsidP="00154016">
            <w:pPr>
              <w:tabs>
                <w:tab w:val="clear" w:pos="1418"/>
                <w:tab w:val="left" w:pos="1442"/>
                <w:tab w:val="left" w:pos="2880"/>
              </w:tabs>
              <w:spacing w:after="0" w:line="240" w:lineRule="auto"/>
              <w:jc w:val="right"/>
            </w:pPr>
          </w:p>
        </w:tc>
      </w:tr>
      <w:tr w:rsidR="00154016" w:rsidTr="00154016">
        <w:tc>
          <w:tcPr>
            <w:tcW w:w="4073" w:type="dxa"/>
            <w:shd w:val="clear" w:color="auto" w:fill="auto"/>
          </w:tcPr>
          <w:p w:rsidR="00154016" w:rsidRPr="00244D3B" w:rsidRDefault="00F52322" w:rsidP="00154016">
            <w:pPr>
              <w:spacing w:after="0" w:line="240" w:lineRule="auto"/>
            </w:pPr>
            <w:r>
              <w:t>Bed Net</w:t>
            </w:r>
          </w:p>
        </w:tc>
        <w:tc>
          <w:tcPr>
            <w:tcW w:w="2340" w:type="dxa"/>
            <w:shd w:val="clear" w:color="auto" w:fill="auto"/>
          </w:tcPr>
          <w:p w:rsidR="00154016" w:rsidRDefault="00154016" w:rsidP="00154016">
            <w:pPr>
              <w:tabs>
                <w:tab w:val="clear" w:pos="1418"/>
                <w:tab w:val="left" w:pos="1442"/>
                <w:tab w:val="left" w:pos="2880"/>
              </w:tabs>
              <w:spacing w:after="0" w:line="240" w:lineRule="auto"/>
              <w:jc w:val="left"/>
            </w:pPr>
          </w:p>
        </w:tc>
        <w:tc>
          <w:tcPr>
            <w:tcW w:w="2317" w:type="dxa"/>
            <w:shd w:val="clear" w:color="auto" w:fill="auto"/>
          </w:tcPr>
          <w:p w:rsidR="00154016" w:rsidRDefault="00154016" w:rsidP="00154016">
            <w:pPr>
              <w:tabs>
                <w:tab w:val="clear" w:pos="1418"/>
                <w:tab w:val="left" w:pos="1442"/>
                <w:tab w:val="left" w:pos="2880"/>
              </w:tabs>
              <w:spacing w:after="0" w:line="240" w:lineRule="auto"/>
              <w:jc w:val="right"/>
            </w:pPr>
          </w:p>
        </w:tc>
      </w:tr>
      <w:tr w:rsidR="00154016" w:rsidTr="00154016">
        <w:tc>
          <w:tcPr>
            <w:tcW w:w="4073" w:type="dxa"/>
            <w:shd w:val="clear" w:color="auto" w:fill="auto"/>
          </w:tcPr>
          <w:p w:rsidR="00154016" w:rsidRPr="00244D3B" w:rsidRDefault="00F52322" w:rsidP="00154016">
            <w:pPr>
              <w:spacing w:after="0" w:line="240" w:lineRule="auto"/>
            </w:pPr>
            <w:r>
              <w:t>Hygiene Materials</w:t>
            </w:r>
          </w:p>
        </w:tc>
        <w:tc>
          <w:tcPr>
            <w:tcW w:w="2340" w:type="dxa"/>
            <w:shd w:val="clear" w:color="auto" w:fill="auto"/>
          </w:tcPr>
          <w:p w:rsidR="00154016" w:rsidRDefault="00154016" w:rsidP="00154016">
            <w:pPr>
              <w:tabs>
                <w:tab w:val="clear" w:pos="1418"/>
                <w:tab w:val="left" w:pos="1442"/>
                <w:tab w:val="left" w:pos="2880"/>
              </w:tabs>
              <w:spacing w:after="0" w:line="240" w:lineRule="auto"/>
              <w:jc w:val="left"/>
            </w:pPr>
          </w:p>
        </w:tc>
        <w:tc>
          <w:tcPr>
            <w:tcW w:w="2317" w:type="dxa"/>
            <w:shd w:val="clear" w:color="auto" w:fill="auto"/>
          </w:tcPr>
          <w:p w:rsidR="00154016" w:rsidRDefault="00154016" w:rsidP="00154016">
            <w:pPr>
              <w:tabs>
                <w:tab w:val="clear" w:pos="1418"/>
                <w:tab w:val="left" w:pos="1442"/>
                <w:tab w:val="left" w:pos="2880"/>
              </w:tabs>
              <w:spacing w:after="0" w:line="240" w:lineRule="auto"/>
              <w:jc w:val="right"/>
            </w:pPr>
          </w:p>
        </w:tc>
      </w:tr>
    </w:tbl>
    <w:p w:rsidR="003D5189" w:rsidRDefault="003D5189" w:rsidP="00725344">
      <w:pPr>
        <w:tabs>
          <w:tab w:val="clear" w:pos="709"/>
          <w:tab w:val="clear" w:pos="1418"/>
          <w:tab w:val="left" w:pos="1442"/>
          <w:tab w:val="left" w:pos="2880"/>
        </w:tabs>
        <w:spacing w:after="120"/>
      </w:pPr>
    </w:p>
    <w:p w:rsidR="001F1CC2" w:rsidRDefault="003E5993" w:rsidP="001F1CC2">
      <w:pPr>
        <w:numPr>
          <w:ilvl w:val="0"/>
          <w:numId w:val="4"/>
        </w:numPr>
        <w:tabs>
          <w:tab w:val="clear" w:pos="360"/>
          <w:tab w:val="clear" w:pos="1418"/>
          <w:tab w:val="left" w:pos="1442"/>
          <w:tab w:val="left" w:pos="2880"/>
        </w:tabs>
        <w:spacing w:after="0"/>
        <w:ind w:left="547"/>
      </w:pPr>
      <w:r>
        <w:t xml:space="preserve">If quantity of stock </w:t>
      </w:r>
      <w:proofErr w:type="gramStart"/>
      <w:r>
        <w:t>are</w:t>
      </w:r>
      <w:proofErr w:type="gramEnd"/>
      <w:r>
        <w:t xml:space="preserve"> not available at the time of order, </w:t>
      </w:r>
      <w:r w:rsidR="000B48F2" w:rsidRPr="00A020D1">
        <w:t>please confirm your ca</w:t>
      </w:r>
      <w:r>
        <w:t>pacity to supply and lead times required to goods readiness.</w:t>
      </w:r>
    </w:p>
    <w:p w:rsidR="000A6EC0" w:rsidRPr="00A020D1" w:rsidRDefault="00154016" w:rsidP="007251EF">
      <w:pPr>
        <w:tabs>
          <w:tab w:val="clear" w:pos="1418"/>
          <w:tab w:val="left" w:pos="1442"/>
          <w:tab w:val="left" w:pos="2880"/>
        </w:tabs>
        <w:spacing w:after="0"/>
      </w:pPr>
      <w:r>
        <w:tab/>
      </w:r>
      <w:r w:rsidR="000A6EC0">
        <w:t xml:space="preserve"> </w:t>
      </w: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520"/>
        <w:gridCol w:w="2430"/>
      </w:tblGrid>
      <w:tr w:rsidR="003E5993" w:rsidRPr="00FE61CF" w:rsidTr="00FC2CD4">
        <w:tc>
          <w:tcPr>
            <w:tcW w:w="3780" w:type="dxa"/>
            <w:shd w:val="clear" w:color="auto" w:fill="auto"/>
            <w:vAlign w:val="center"/>
          </w:tcPr>
          <w:p w:rsidR="003E5993" w:rsidRPr="00FE61CF" w:rsidRDefault="003E5993" w:rsidP="003E5993">
            <w:pPr>
              <w:tabs>
                <w:tab w:val="clear" w:pos="1418"/>
                <w:tab w:val="left" w:pos="1442"/>
                <w:tab w:val="left" w:pos="2880"/>
              </w:tabs>
              <w:spacing w:after="0"/>
              <w:jc w:val="center"/>
              <w:rPr>
                <w:b/>
              </w:rPr>
            </w:pPr>
            <w:r>
              <w:rPr>
                <w:b/>
              </w:rPr>
              <w:t>Kit Description</w:t>
            </w:r>
          </w:p>
        </w:tc>
        <w:tc>
          <w:tcPr>
            <w:tcW w:w="2520" w:type="dxa"/>
            <w:shd w:val="clear" w:color="auto" w:fill="auto"/>
            <w:vAlign w:val="center"/>
          </w:tcPr>
          <w:p w:rsidR="003E5993" w:rsidRPr="00FE61CF" w:rsidRDefault="003E5993" w:rsidP="003E5993">
            <w:pPr>
              <w:tabs>
                <w:tab w:val="clear" w:pos="1418"/>
                <w:tab w:val="left" w:pos="1442"/>
                <w:tab w:val="left" w:pos="2880"/>
              </w:tabs>
              <w:spacing w:after="0"/>
              <w:jc w:val="center"/>
              <w:rPr>
                <w:b/>
              </w:rPr>
            </w:pPr>
            <w:r>
              <w:rPr>
                <w:b/>
              </w:rPr>
              <w:t>Level of Order</w:t>
            </w:r>
          </w:p>
        </w:tc>
        <w:tc>
          <w:tcPr>
            <w:tcW w:w="2430" w:type="dxa"/>
            <w:shd w:val="clear" w:color="auto" w:fill="auto"/>
            <w:vAlign w:val="center"/>
          </w:tcPr>
          <w:p w:rsidR="003E5993" w:rsidRPr="00FE61CF" w:rsidRDefault="003E5993" w:rsidP="003E5993">
            <w:pPr>
              <w:tabs>
                <w:tab w:val="clear" w:pos="1418"/>
                <w:tab w:val="left" w:pos="1442"/>
                <w:tab w:val="left" w:pos="2880"/>
              </w:tabs>
              <w:spacing w:after="0"/>
              <w:jc w:val="center"/>
              <w:rPr>
                <w:b/>
              </w:rPr>
            </w:pPr>
            <w:r>
              <w:rPr>
                <w:b/>
              </w:rPr>
              <w:t>Time to Readiness</w:t>
            </w:r>
          </w:p>
        </w:tc>
      </w:tr>
      <w:tr w:rsidR="003E5993" w:rsidRPr="00FE61CF" w:rsidTr="00FC2CD4">
        <w:tc>
          <w:tcPr>
            <w:tcW w:w="3780" w:type="dxa"/>
            <w:vMerge w:val="restart"/>
            <w:shd w:val="clear" w:color="auto" w:fill="auto"/>
            <w:vAlign w:val="center"/>
          </w:tcPr>
          <w:p w:rsidR="003E5993" w:rsidRPr="003E5993" w:rsidRDefault="00F52322" w:rsidP="00FE61CF">
            <w:pPr>
              <w:tabs>
                <w:tab w:val="clear" w:pos="1418"/>
                <w:tab w:val="left" w:pos="1442"/>
                <w:tab w:val="left" w:pos="2880"/>
              </w:tabs>
              <w:spacing w:after="0"/>
            </w:pPr>
            <w:r>
              <w:t>New Arrival Kit</w:t>
            </w:r>
          </w:p>
        </w:tc>
        <w:tc>
          <w:tcPr>
            <w:tcW w:w="2520" w:type="dxa"/>
            <w:shd w:val="clear" w:color="auto" w:fill="auto"/>
          </w:tcPr>
          <w:p w:rsidR="003E5993" w:rsidRPr="003E5993" w:rsidRDefault="003E5993" w:rsidP="00FE61CF">
            <w:pPr>
              <w:tabs>
                <w:tab w:val="clear" w:pos="1418"/>
                <w:tab w:val="left" w:pos="1442"/>
                <w:tab w:val="left" w:pos="2880"/>
              </w:tabs>
              <w:spacing w:after="0"/>
              <w:jc w:val="left"/>
            </w:pPr>
            <w:r>
              <w:t>Below 500 Kits</w:t>
            </w:r>
          </w:p>
        </w:tc>
        <w:tc>
          <w:tcPr>
            <w:tcW w:w="2430" w:type="dxa"/>
            <w:shd w:val="clear" w:color="auto" w:fill="auto"/>
          </w:tcPr>
          <w:p w:rsidR="003E5993" w:rsidRPr="003E5993" w:rsidRDefault="003E5993" w:rsidP="00FE61CF">
            <w:pPr>
              <w:tabs>
                <w:tab w:val="clear" w:pos="1418"/>
                <w:tab w:val="left" w:pos="1442"/>
                <w:tab w:val="left" w:pos="2880"/>
              </w:tabs>
              <w:spacing w:after="0"/>
              <w:jc w:val="left"/>
            </w:pPr>
          </w:p>
        </w:tc>
      </w:tr>
      <w:tr w:rsidR="003E5993" w:rsidRPr="00FE61CF" w:rsidTr="00FC2CD4">
        <w:tc>
          <w:tcPr>
            <w:tcW w:w="3780" w:type="dxa"/>
            <w:vMerge/>
            <w:shd w:val="clear" w:color="auto" w:fill="auto"/>
          </w:tcPr>
          <w:p w:rsidR="003E5993" w:rsidRPr="003E5993" w:rsidRDefault="003E5993" w:rsidP="00FE61CF">
            <w:pPr>
              <w:tabs>
                <w:tab w:val="clear" w:pos="1418"/>
                <w:tab w:val="left" w:pos="1442"/>
                <w:tab w:val="left" w:pos="2880"/>
              </w:tabs>
              <w:spacing w:after="0"/>
            </w:pPr>
          </w:p>
        </w:tc>
        <w:tc>
          <w:tcPr>
            <w:tcW w:w="2520" w:type="dxa"/>
            <w:shd w:val="clear" w:color="auto" w:fill="auto"/>
          </w:tcPr>
          <w:p w:rsidR="003E5993" w:rsidRPr="003E5993" w:rsidRDefault="003E5993" w:rsidP="00FE61CF">
            <w:pPr>
              <w:tabs>
                <w:tab w:val="clear" w:pos="1418"/>
                <w:tab w:val="left" w:pos="1442"/>
                <w:tab w:val="left" w:pos="2880"/>
              </w:tabs>
              <w:spacing w:after="0"/>
              <w:jc w:val="left"/>
            </w:pPr>
            <w:r>
              <w:t>Between 500 to 1000 Kits</w:t>
            </w:r>
          </w:p>
        </w:tc>
        <w:tc>
          <w:tcPr>
            <w:tcW w:w="2430" w:type="dxa"/>
            <w:shd w:val="clear" w:color="auto" w:fill="auto"/>
          </w:tcPr>
          <w:p w:rsidR="003E5993" w:rsidRPr="003E5993" w:rsidRDefault="003E5993" w:rsidP="00FE61CF">
            <w:pPr>
              <w:tabs>
                <w:tab w:val="clear" w:pos="1418"/>
                <w:tab w:val="left" w:pos="1442"/>
                <w:tab w:val="left" w:pos="2880"/>
              </w:tabs>
              <w:spacing w:after="0"/>
              <w:jc w:val="left"/>
            </w:pPr>
          </w:p>
        </w:tc>
      </w:tr>
      <w:tr w:rsidR="003E5993" w:rsidRPr="00FE61CF" w:rsidTr="00FC2CD4">
        <w:tc>
          <w:tcPr>
            <w:tcW w:w="3780" w:type="dxa"/>
            <w:vMerge/>
            <w:shd w:val="clear" w:color="auto" w:fill="auto"/>
          </w:tcPr>
          <w:p w:rsidR="003E5993" w:rsidRPr="003E5993" w:rsidRDefault="003E5993" w:rsidP="00FE61CF">
            <w:pPr>
              <w:tabs>
                <w:tab w:val="clear" w:pos="1418"/>
                <w:tab w:val="left" w:pos="1442"/>
                <w:tab w:val="left" w:pos="2880"/>
              </w:tabs>
              <w:spacing w:after="0"/>
            </w:pPr>
          </w:p>
        </w:tc>
        <w:tc>
          <w:tcPr>
            <w:tcW w:w="2520" w:type="dxa"/>
            <w:shd w:val="clear" w:color="auto" w:fill="auto"/>
          </w:tcPr>
          <w:p w:rsidR="003E5993" w:rsidRPr="003E5993" w:rsidRDefault="00FC2CD4" w:rsidP="00FE61CF">
            <w:pPr>
              <w:tabs>
                <w:tab w:val="clear" w:pos="1418"/>
                <w:tab w:val="left" w:pos="1442"/>
                <w:tab w:val="left" w:pos="2880"/>
              </w:tabs>
              <w:spacing w:after="0"/>
              <w:jc w:val="left"/>
            </w:pPr>
            <w:r>
              <w:t>Above 1000 Kits</w:t>
            </w:r>
          </w:p>
        </w:tc>
        <w:tc>
          <w:tcPr>
            <w:tcW w:w="2430" w:type="dxa"/>
            <w:shd w:val="clear" w:color="auto" w:fill="auto"/>
          </w:tcPr>
          <w:p w:rsidR="003E5993" w:rsidRPr="003E5993" w:rsidRDefault="003E5993" w:rsidP="00FE61CF">
            <w:pPr>
              <w:tabs>
                <w:tab w:val="clear" w:pos="1418"/>
                <w:tab w:val="left" w:pos="1442"/>
                <w:tab w:val="left" w:pos="2880"/>
              </w:tabs>
              <w:spacing w:after="0"/>
              <w:jc w:val="left"/>
            </w:pPr>
          </w:p>
        </w:tc>
      </w:tr>
      <w:tr w:rsidR="00FC2CD4" w:rsidRPr="00FE61CF" w:rsidTr="00FC2CD4">
        <w:tc>
          <w:tcPr>
            <w:tcW w:w="3780" w:type="dxa"/>
            <w:vMerge w:val="restart"/>
            <w:shd w:val="clear" w:color="auto" w:fill="auto"/>
            <w:vAlign w:val="center"/>
          </w:tcPr>
          <w:p w:rsidR="00FC2CD4" w:rsidRPr="003E5993" w:rsidRDefault="00F52322" w:rsidP="00FC2CD4">
            <w:pPr>
              <w:tabs>
                <w:tab w:val="clear" w:pos="1418"/>
                <w:tab w:val="left" w:pos="1442"/>
                <w:tab w:val="left" w:pos="2880"/>
              </w:tabs>
              <w:spacing w:after="0"/>
            </w:pPr>
            <w:r>
              <w:t>New Born Baby Kit</w:t>
            </w: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Below 500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C2CD4" w:rsidRPr="00FE61CF" w:rsidTr="00FC2CD4">
        <w:tc>
          <w:tcPr>
            <w:tcW w:w="3780" w:type="dxa"/>
            <w:vMerge/>
            <w:shd w:val="clear" w:color="auto" w:fill="auto"/>
            <w:vAlign w:val="center"/>
          </w:tcPr>
          <w:p w:rsidR="00FC2CD4" w:rsidRPr="003E5993" w:rsidRDefault="00FC2CD4" w:rsidP="00FC2CD4">
            <w:pPr>
              <w:tabs>
                <w:tab w:val="clear" w:pos="1418"/>
                <w:tab w:val="left" w:pos="1442"/>
                <w:tab w:val="left" w:pos="2880"/>
              </w:tabs>
              <w:spacing w:after="0"/>
            </w:pP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Between 500 to 1000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C2CD4" w:rsidRPr="00FE61CF" w:rsidTr="00FC2CD4">
        <w:tc>
          <w:tcPr>
            <w:tcW w:w="3780" w:type="dxa"/>
            <w:vMerge/>
            <w:shd w:val="clear" w:color="auto" w:fill="auto"/>
            <w:vAlign w:val="center"/>
          </w:tcPr>
          <w:p w:rsidR="00FC2CD4" w:rsidRPr="003E5993" w:rsidRDefault="00FC2CD4" w:rsidP="00FC2CD4">
            <w:pPr>
              <w:tabs>
                <w:tab w:val="clear" w:pos="1418"/>
                <w:tab w:val="left" w:pos="1442"/>
                <w:tab w:val="left" w:pos="2880"/>
              </w:tabs>
              <w:spacing w:after="0"/>
            </w:pP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Above 1000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C2CD4" w:rsidRPr="00FE61CF" w:rsidTr="00FC2CD4">
        <w:tc>
          <w:tcPr>
            <w:tcW w:w="3780" w:type="dxa"/>
            <w:vMerge w:val="restart"/>
            <w:shd w:val="clear" w:color="auto" w:fill="auto"/>
            <w:vAlign w:val="center"/>
          </w:tcPr>
          <w:p w:rsidR="00FC2CD4" w:rsidRPr="003E5993" w:rsidRDefault="00F52322" w:rsidP="00FC2CD4">
            <w:pPr>
              <w:tabs>
                <w:tab w:val="clear" w:pos="1418"/>
                <w:tab w:val="left" w:pos="1442"/>
                <w:tab w:val="left" w:pos="2880"/>
              </w:tabs>
              <w:spacing w:after="0"/>
            </w:pPr>
            <w:r>
              <w:t>BMS Kit</w:t>
            </w: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Below 500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C2CD4" w:rsidRPr="00FE61CF" w:rsidTr="00FC2CD4">
        <w:tc>
          <w:tcPr>
            <w:tcW w:w="3780" w:type="dxa"/>
            <w:vMerge/>
            <w:shd w:val="clear" w:color="auto" w:fill="auto"/>
            <w:vAlign w:val="center"/>
          </w:tcPr>
          <w:p w:rsidR="00FC2CD4" w:rsidRPr="003E5993" w:rsidRDefault="00FC2CD4" w:rsidP="00FC2CD4">
            <w:pPr>
              <w:tabs>
                <w:tab w:val="clear" w:pos="1418"/>
                <w:tab w:val="left" w:pos="1442"/>
                <w:tab w:val="left" w:pos="2880"/>
              </w:tabs>
              <w:spacing w:after="0"/>
            </w:pP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Between 500 to 1000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C2CD4" w:rsidRPr="00FE61CF" w:rsidTr="00FC2CD4">
        <w:tc>
          <w:tcPr>
            <w:tcW w:w="3780" w:type="dxa"/>
            <w:vMerge/>
            <w:shd w:val="clear" w:color="auto" w:fill="auto"/>
          </w:tcPr>
          <w:p w:rsidR="00FC2CD4" w:rsidRPr="003E5993" w:rsidRDefault="00FC2CD4" w:rsidP="00FC2CD4">
            <w:pPr>
              <w:tabs>
                <w:tab w:val="clear" w:pos="1418"/>
                <w:tab w:val="left" w:pos="1442"/>
                <w:tab w:val="left" w:pos="2880"/>
              </w:tabs>
              <w:spacing w:after="0"/>
            </w:pPr>
          </w:p>
        </w:tc>
        <w:tc>
          <w:tcPr>
            <w:tcW w:w="2520" w:type="dxa"/>
            <w:shd w:val="clear" w:color="auto" w:fill="auto"/>
          </w:tcPr>
          <w:p w:rsidR="00FC2CD4" w:rsidRPr="003E5993" w:rsidRDefault="00FC2CD4" w:rsidP="00FC2CD4">
            <w:pPr>
              <w:tabs>
                <w:tab w:val="clear" w:pos="1418"/>
                <w:tab w:val="left" w:pos="1442"/>
                <w:tab w:val="left" w:pos="2880"/>
              </w:tabs>
              <w:spacing w:after="0"/>
              <w:jc w:val="left"/>
            </w:pPr>
            <w:r>
              <w:t>Above 1000 Kits</w:t>
            </w:r>
          </w:p>
        </w:tc>
        <w:tc>
          <w:tcPr>
            <w:tcW w:w="2430" w:type="dxa"/>
            <w:shd w:val="clear" w:color="auto" w:fill="auto"/>
          </w:tcPr>
          <w:p w:rsidR="00FC2CD4" w:rsidRPr="003E5993" w:rsidRDefault="00FC2CD4" w:rsidP="00FC2CD4">
            <w:pPr>
              <w:tabs>
                <w:tab w:val="clear" w:pos="1418"/>
                <w:tab w:val="left" w:pos="1442"/>
                <w:tab w:val="left" w:pos="2880"/>
              </w:tabs>
              <w:spacing w:after="0"/>
              <w:jc w:val="left"/>
            </w:pPr>
          </w:p>
        </w:tc>
      </w:tr>
      <w:tr w:rsidR="00F52322" w:rsidRPr="00FE61CF" w:rsidTr="00FC2CD4">
        <w:tc>
          <w:tcPr>
            <w:tcW w:w="3780" w:type="dxa"/>
            <w:vMerge w:val="restart"/>
            <w:shd w:val="clear" w:color="auto" w:fill="auto"/>
          </w:tcPr>
          <w:p w:rsidR="00F52322" w:rsidRDefault="00F52322" w:rsidP="00F52322">
            <w:pPr>
              <w:tabs>
                <w:tab w:val="clear" w:pos="1418"/>
                <w:tab w:val="left" w:pos="1442"/>
                <w:tab w:val="left" w:pos="2880"/>
              </w:tabs>
              <w:spacing w:after="0"/>
            </w:pPr>
          </w:p>
          <w:p w:rsidR="00F52322" w:rsidRPr="003E5993" w:rsidRDefault="00F52322" w:rsidP="00F52322">
            <w:pPr>
              <w:tabs>
                <w:tab w:val="clear" w:pos="1418"/>
                <w:tab w:val="left" w:pos="1442"/>
                <w:tab w:val="left" w:pos="2880"/>
              </w:tabs>
              <w:spacing w:after="0"/>
            </w:pPr>
            <w:r>
              <w:t>Hygiene Kit</w:t>
            </w: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Below 500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Between 500 to 1000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Above 1000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val="restart"/>
            <w:shd w:val="clear" w:color="auto" w:fill="auto"/>
          </w:tcPr>
          <w:p w:rsidR="00F52322" w:rsidRDefault="00F52322" w:rsidP="00F52322">
            <w:pPr>
              <w:tabs>
                <w:tab w:val="clear" w:pos="1418"/>
                <w:tab w:val="left" w:pos="1442"/>
                <w:tab w:val="left" w:pos="2880"/>
              </w:tabs>
              <w:spacing w:after="0"/>
            </w:pPr>
          </w:p>
          <w:p w:rsidR="00F52322" w:rsidRPr="003E5993" w:rsidRDefault="00F52322" w:rsidP="00F52322">
            <w:pPr>
              <w:tabs>
                <w:tab w:val="clear" w:pos="1418"/>
                <w:tab w:val="left" w:pos="1442"/>
                <w:tab w:val="left" w:pos="2880"/>
              </w:tabs>
              <w:spacing w:after="0"/>
            </w:pPr>
            <w:r>
              <w:t>Water Kit</w:t>
            </w: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Below 500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Between 500 to 1000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Above 1000 Kits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val="restart"/>
            <w:shd w:val="clear" w:color="auto" w:fill="auto"/>
          </w:tcPr>
          <w:p w:rsidR="00F52322" w:rsidRDefault="00F52322" w:rsidP="00F52322">
            <w:pPr>
              <w:tabs>
                <w:tab w:val="clear" w:pos="1418"/>
                <w:tab w:val="left" w:pos="1442"/>
                <w:tab w:val="left" w:pos="2880"/>
              </w:tabs>
              <w:spacing w:after="0"/>
            </w:pPr>
          </w:p>
          <w:p w:rsidR="00F52322" w:rsidRPr="003E5993" w:rsidRDefault="00F52322" w:rsidP="00F52322">
            <w:pPr>
              <w:tabs>
                <w:tab w:val="clear" w:pos="1418"/>
                <w:tab w:val="left" w:pos="1442"/>
                <w:tab w:val="left" w:pos="2880"/>
              </w:tabs>
              <w:spacing w:after="0"/>
            </w:pPr>
            <w:r>
              <w:t>Bed Net</w:t>
            </w: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Below 500 Pcs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Between 500 to 1000 Pcs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Above 1000 Pcs</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val="restart"/>
            <w:shd w:val="clear" w:color="auto" w:fill="auto"/>
          </w:tcPr>
          <w:p w:rsidR="00F52322" w:rsidRDefault="00F52322" w:rsidP="00F52322">
            <w:pPr>
              <w:tabs>
                <w:tab w:val="clear" w:pos="1418"/>
                <w:tab w:val="left" w:pos="1442"/>
                <w:tab w:val="left" w:pos="2880"/>
              </w:tabs>
              <w:spacing w:after="0"/>
            </w:pPr>
          </w:p>
          <w:p w:rsidR="00F52322" w:rsidRPr="003E5993" w:rsidRDefault="00F52322" w:rsidP="00F52322">
            <w:pPr>
              <w:tabs>
                <w:tab w:val="clear" w:pos="1418"/>
                <w:tab w:val="left" w:pos="1442"/>
                <w:tab w:val="left" w:pos="2880"/>
              </w:tabs>
              <w:spacing w:after="0"/>
            </w:pPr>
            <w:r>
              <w:t>Hygiene Materials</w:t>
            </w: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Below 500 Set</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Between 500 to 1000 Set</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r w:rsidR="00F52322" w:rsidRPr="00FE61CF" w:rsidTr="00FC2CD4">
        <w:tc>
          <w:tcPr>
            <w:tcW w:w="3780" w:type="dxa"/>
            <w:vMerge/>
            <w:shd w:val="clear" w:color="auto" w:fill="auto"/>
          </w:tcPr>
          <w:p w:rsidR="00F52322" w:rsidRPr="003E5993" w:rsidRDefault="00F52322" w:rsidP="00F52322">
            <w:pPr>
              <w:tabs>
                <w:tab w:val="clear" w:pos="1418"/>
                <w:tab w:val="left" w:pos="1442"/>
                <w:tab w:val="left" w:pos="2880"/>
              </w:tabs>
              <w:spacing w:after="0"/>
            </w:pPr>
          </w:p>
        </w:tc>
        <w:tc>
          <w:tcPr>
            <w:tcW w:w="2520" w:type="dxa"/>
            <w:shd w:val="clear" w:color="auto" w:fill="auto"/>
          </w:tcPr>
          <w:p w:rsidR="00F52322" w:rsidRPr="003E5993" w:rsidRDefault="00F52322" w:rsidP="00F52322">
            <w:pPr>
              <w:tabs>
                <w:tab w:val="clear" w:pos="1418"/>
                <w:tab w:val="left" w:pos="1442"/>
                <w:tab w:val="left" w:pos="2880"/>
              </w:tabs>
              <w:spacing w:after="0"/>
              <w:jc w:val="left"/>
            </w:pPr>
            <w:r>
              <w:t>Above 1000 Set</w:t>
            </w:r>
          </w:p>
        </w:tc>
        <w:tc>
          <w:tcPr>
            <w:tcW w:w="2430" w:type="dxa"/>
            <w:shd w:val="clear" w:color="auto" w:fill="auto"/>
          </w:tcPr>
          <w:p w:rsidR="00F52322" w:rsidRPr="003E5993" w:rsidRDefault="00F52322" w:rsidP="00F52322">
            <w:pPr>
              <w:tabs>
                <w:tab w:val="clear" w:pos="1418"/>
                <w:tab w:val="left" w:pos="1442"/>
                <w:tab w:val="left" w:pos="2880"/>
              </w:tabs>
              <w:spacing w:after="0"/>
              <w:jc w:val="left"/>
            </w:pPr>
          </w:p>
        </w:tc>
      </w:tr>
    </w:tbl>
    <w:p w:rsidR="002E5E2E" w:rsidRDefault="002E5E2E" w:rsidP="00A130E3">
      <w:pPr>
        <w:pStyle w:val="address"/>
        <w:tabs>
          <w:tab w:val="left" w:pos="1442"/>
          <w:tab w:val="left" w:pos="2880"/>
        </w:tabs>
        <w:spacing w:before="0" w:beforeAutospacing="0" w:after="0" w:afterAutospacing="0"/>
        <w:jc w:val="both"/>
        <w:rPr>
          <w:rFonts w:ascii="Arial" w:hAnsi="Arial" w:cs="Arial"/>
          <w:sz w:val="20"/>
          <w:szCs w:val="20"/>
        </w:rPr>
      </w:pPr>
    </w:p>
    <w:p w:rsidR="005F2AC8" w:rsidRDefault="005F2AC8" w:rsidP="005F2AC8">
      <w:pPr>
        <w:numPr>
          <w:ilvl w:val="0"/>
          <w:numId w:val="4"/>
        </w:numPr>
        <w:tabs>
          <w:tab w:val="left" w:pos="2880"/>
        </w:tabs>
        <w:spacing w:after="0"/>
      </w:pPr>
      <w:r>
        <w:t>Will your company able to accept 100% payment upon delivery</w:t>
      </w:r>
      <w:r w:rsidRPr="005F2AC8">
        <w:t xml:space="preserve"> and to be paid until the maximum of 30 days from submission of invoice with</w:t>
      </w:r>
      <w:r>
        <w:t xml:space="preserve"> all valid supporting documents?</w:t>
      </w:r>
    </w:p>
    <w:p w:rsidR="005F2AC8" w:rsidRDefault="005F2AC8" w:rsidP="005F2AC8">
      <w:pPr>
        <w:tabs>
          <w:tab w:val="left" w:pos="2880"/>
        </w:tabs>
        <w:spacing w:after="0"/>
        <w:ind w:left="360"/>
      </w:pPr>
    </w:p>
    <w:p w:rsidR="005F2AC8" w:rsidRDefault="005F2AC8" w:rsidP="00E477AC">
      <w:pPr>
        <w:framePr w:w="9021" w:h="451" w:hSpace="181" w:wrap="notBeside" w:vAnchor="text" w:hAnchor="page" w:x="1481" w:y="1"/>
        <w:pBdr>
          <w:top w:val="single" w:sz="6" w:space="1" w:color="auto"/>
          <w:left w:val="single" w:sz="6" w:space="1" w:color="auto"/>
          <w:bottom w:val="single" w:sz="6" w:space="1" w:color="auto"/>
          <w:right w:val="single" w:sz="6" w:space="1" w:color="auto"/>
        </w:pBdr>
      </w:pPr>
    </w:p>
    <w:p w:rsidR="005F2AC8" w:rsidRDefault="005F2AC8" w:rsidP="005F2AC8">
      <w:pPr>
        <w:tabs>
          <w:tab w:val="left" w:pos="2880"/>
        </w:tabs>
        <w:spacing w:after="0"/>
      </w:pPr>
    </w:p>
    <w:p w:rsidR="00CB5275" w:rsidRDefault="00CB5275" w:rsidP="0021027F">
      <w:pPr>
        <w:numPr>
          <w:ilvl w:val="0"/>
          <w:numId w:val="4"/>
        </w:numPr>
        <w:tabs>
          <w:tab w:val="left" w:pos="2880"/>
        </w:tabs>
        <w:spacing w:after="0"/>
      </w:pPr>
      <w:r>
        <w:t>Does your company have ability to do the following when Save the Children request the goods in shorter period than agreed lead times?</w:t>
      </w:r>
    </w:p>
    <w:p w:rsidR="001E687A" w:rsidRDefault="001E687A" w:rsidP="001E687A">
      <w:pPr>
        <w:tabs>
          <w:tab w:val="left" w:pos="2880"/>
        </w:tabs>
        <w:spacing w:after="0"/>
        <w:ind w:left="360"/>
      </w:pPr>
    </w:p>
    <w:p w:rsidR="00C55180" w:rsidRDefault="00CB5275" w:rsidP="00CB5275">
      <w:pPr>
        <w:pStyle w:val="ListParagraph"/>
        <w:numPr>
          <w:ilvl w:val="0"/>
          <w:numId w:val="11"/>
        </w:numPr>
        <w:tabs>
          <w:tab w:val="clear" w:pos="8363"/>
          <w:tab w:val="left" w:pos="2880"/>
        </w:tabs>
        <w:spacing w:after="0"/>
      </w:pPr>
      <w:r>
        <w:t xml:space="preserve">Mobilize additional staff </w:t>
      </w:r>
      <w:r w:rsidR="00C55180">
        <w:t>and work extra hours to</w:t>
      </w:r>
      <w:r w:rsidR="00C55180">
        <w:tab/>
      </w:r>
      <w:r w:rsidR="00C55180">
        <w:tab/>
      </w:r>
      <w:r w:rsidR="00C55180" w:rsidRPr="00D77BE6">
        <w:rPr>
          <w:rFonts w:cs="Arial"/>
        </w:rPr>
        <w:t xml:space="preserve">Yes </w:t>
      </w:r>
      <w:r w:rsidR="00C55180" w:rsidRPr="00D77BE6">
        <w:rPr>
          <w:rFonts w:cs="Arial"/>
        </w:rPr>
        <w:fldChar w:fldCharType="begin">
          <w:ffData>
            <w:name w:val=""/>
            <w:enabled/>
            <w:calcOnExit w:val="0"/>
            <w:checkBox>
              <w:sizeAuto/>
              <w:default w:val="0"/>
            </w:checkBox>
          </w:ffData>
        </w:fldChar>
      </w:r>
      <w:r w:rsidR="00C55180" w:rsidRPr="00D77BE6">
        <w:rPr>
          <w:rFonts w:cs="Arial"/>
        </w:rPr>
        <w:instrText xml:space="preserve"> FORMCHECKBOX </w:instrText>
      </w:r>
      <w:r w:rsidR="00FC265F">
        <w:rPr>
          <w:rFonts w:cs="Arial"/>
        </w:rPr>
      </w:r>
      <w:r w:rsidR="00FC265F">
        <w:rPr>
          <w:rFonts w:cs="Arial"/>
        </w:rPr>
        <w:fldChar w:fldCharType="separate"/>
      </w:r>
      <w:r w:rsidR="00C55180" w:rsidRPr="00D77BE6">
        <w:rPr>
          <w:rFonts w:cs="Arial"/>
        </w:rPr>
        <w:fldChar w:fldCharType="end"/>
      </w:r>
      <w:r w:rsidR="00C55180">
        <w:rPr>
          <w:rFonts w:cs="Arial"/>
        </w:rPr>
        <w:tab/>
      </w:r>
      <w:r w:rsidR="00C55180">
        <w:rPr>
          <w:rFonts w:cs="Arial"/>
        </w:rPr>
        <w:tab/>
      </w:r>
      <w:r w:rsidR="00C55180" w:rsidRPr="00D77BE6">
        <w:rPr>
          <w:rFonts w:cs="Arial"/>
        </w:rPr>
        <w:t xml:space="preserve">No </w:t>
      </w:r>
      <w:r w:rsidR="00C55180" w:rsidRPr="00D77BE6">
        <w:rPr>
          <w:rFonts w:cs="Arial"/>
        </w:rPr>
        <w:fldChar w:fldCharType="begin">
          <w:ffData>
            <w:name w:val="Check2"/>
            <w:enabled/>
            <w:calcOnExit w:val="0"/>
            <w:checkBox>
              <w:sizeAuto/>
              <w:default w:val="0"/>
            </w:checkBox>
          </w:ffData>
        </w:fldChar>
      </w:r>
      <w:r w:rsidR="00C55180" w:rsidRPr="00D77BE6">
        <w:rPr>
          <w:rFonts w:cs="Arial"/>
        </w:rPr>
        <w:instrText xml:space="preserve"> FORMCHECKBOX </w:instrText>
      </w:r>
      <w:r w:rsidR="00FC265F">
        <w:rPr>
          <w:rFonts w:cs="Arial"/>
        </w:rPr>
      </w:r>
      <w:r w:rsidR="00FC265F">
        <w:rPr>
          <w:rFonts w:cs="Arial"/>
        </w:rPr>
        <w:fldChar w:fldCharType="separate"/>
      </w:r>
      <w:r w:rsidR="00C55180" w:rsidRPr="00D77BE6">
        <w:rPr>
          <w:rFonts w:cs="Arial"/>
        </w:rPr>
        <w:fldChar w:fldCharType="end"/>
      </w:r>
    </w:p>
    <w:p w:rsidR="00CB5275" w:rsidRPr="00CB5275" w:rsidRDefault="00C55180" w:rsidP="00C55180">
      <w:pPr>
        <w:pStyle w:val="ListParagraph"/>
        <w:tabs>
          <w:tab w:val="clear" w:pos="8363"/>
          <w:tab w:val="left" w:pos="2880"/>
        </w:tabs>
        <w:spacing w:after="0"/>
      </w:pPr>
      <w:r>
        <w:t>ensure fast readiness of the supplies.</w:t>
      </w:r>
    </w:p>
    <w:p w:rsidR="00CB5275" w:rsidRDefault="007251EF" w:rsidP="00CB5275">
      <w:pPr>
        <w:framePr w:w="8313" w:h="451" w:hSpace="181" w:wrap="notBeside" w:vAnchor="text" w:hAnchor="page" w:x="2175" w:y="5"/>
        <w:pBdr>
          <w:top w:val="single" w:sz="6" w:space="1" w:color="auto"/>
          <w:left w:val="single" w:sz="6" w:space="1" w:color="auto"/>
          <w:bottom w:val="single" w:sz="6" w:space="1" w:color="auto"/>
          <w:right w:val="single" w:sz="6" w:space="1" w:color="auto"/>
        </w:pBdr>
      </w:pPr>
      <w:r>
        <w:t>If yes, explain how</w:t>
      </w:r>
      <w:r w:rsidR="00CB5275">
        <w:t>:</w:t>
      </w:r>
    </w:p>
    <w:p w:rsidR="00CB5275" w:rsidRDefault="00CB5275" w:rsidP="00CB5275">
      <w:pPr>
        <w:framePr w:w="8313" w:h="451" w:hSpace="181" w:wrap="notBeside" w:vAnchor="text" w:hAnchor="page" w:x="2175" w:y="5"/>
        <w:pBdr>
          <w:top w:val="single" w:sz="6" w:space="1" w:color="auto"/>
          <w:left w:val="single" w:sz="6" w:space="1" w:color="auto"/>
          <w:bottom w:val="single" w:sz="6" w:space="1" w:color="auto"/>
          <w:right w:val="single" w:sz="6" w:space="1" w:color="auto"/>
        </w:pBdr>
      </w:pPr>
    </w:p>
    <w:p w:rsidR="00CB5275" w:rsidRDefault="00CB5275" w:rsidP="00CB5275">
      <w:pPr>
        <w:pStyle w:val="ListParagraph"/>
        <w:tabs>
          <w:tab w:val="clear" w:pos="8363"/>
          <w:tab w:val="left" w:pos="2880"/>
        </w:tabs>
        <w:spacing w:after="0"/>
      </w:pPr>
    </w:p>
    <w:p w:rsidR="00CB5275" w:rsidRPr="00CB5275" w:rsidRDefault="00CB5275" w:rsidP="00CB5275">
      <w:pPr>
        <w:numPr>
          <w:ilvl w:val="0"/>
          <w:numId w:val="11"/>
        </w:numPr>
        <w:tabs>
          <w:tab w:val="clear" w:pos="8363"/>
          <w:tab w:val="left" w:pos="2880"/>
        </w:tabs>
        <w:spacing w:after="0"/>
      </w:pPr>
      <w:r>
        <w:t>Arrange back up transport arrangement.</w:t>
      </w:r>
      <w:r>
        <w:tab/>
      </w:r>
      <w:r>
        <w:tab/>
      </w:r>
      <w:r w:rsidRPr="00D77BE6">
        <w:rPr>
          <w:rFonts w:cs="Arial"/>
        </w:rPr>
        <w:t xml:space="preserve">Yes </w:t>
      </w:r>
      <w:r w:rsidRPr="00D77BE6">
        <w:rPr>
          <w:rFonts w:cs="Arial"/>
        </w:rPr>
        <w:fldChar w:fldCharType="begin">
          <w:ffData>
            <w:name w:val=""/>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r>
        <w:rPr>
          <w:rFonts w:cs="Arial"/>
        </w:rPr>
        <w:tab/>
      </w:r>
      <w:r>
        <w:rPr>
          <w:rFonts w:cs="Arial"/>
        </w:rPr>
        <w:tab/>
      </w:r>
      <w:r w:rsidRPr="00D77BE6">
        <w:rPr>
          <w:rFonts w:cs="Arial"/>
        </w:rPr>
        <w:t xml:space="preserve">No </w:t>
      </w:r>
      <w:r w:rsidRPr="00D77BE6">
        <w:rPr>
          <w:rFonts w:cs="Arial"/>
        </w:rPr>
        <w:fldChar w:fldCharType="begin">
          <w:ffData>
            <w:name w:val="Check2"/>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p>
    <w:p w:rsidR="007251EF" w:rsidRDefault="007251EF" w:rsidP="007251EF">
      <w:pPr>
        <w:framePr w:w="8313" w:h="451" w:hSpace="181" w:wrap="notBeside" w:vAnchor="text" w:hAnchor="page" w:x="2175" w:y="1"/>
        <w:pBdr>
          <w:top w:val="single" w:sz="6" w:space="1" w:color="auto"/>
          <w:left w:val="single" w:sz="6" w:space="1" w:color="auto"/>
          <w:bottom w:val="single" w:sz="6" w:space="1" w:color="auto"/>
          <w:right w:val="single" w:sz="6" w:space="1" w:color="auto"/>
        </w:pBdr>
      </w:pPr>
      <w:r>
        <w:t>If yes, explain how:</w:t>
      </w:r>
    </w:p>
    <w:p w:rsidR="007251EF" w:rsidRDefault="007251EF" w:rsidP="007251EF">
      <w:pPr>
        <w:framePr w:w="8313" w:h="451" w:hSpace="181" w:wrap="notBeside" w:vAnchor="text" w:hAnchor="page" w:x="2175" w:y="1"/>
        <w:pBdr>
          <w:top w:val="single" w:sz="6" w:space="1" w:color="auto"/>
          <w:left w:val="single" w:sz="6" w:space="1" w:color="auto"/>
          <w:bottom w:val="single" w:sz="6" w:space="1" w:color="auto"/>
          <w:right w:val="single" w:sz="6" w:space="1" w:color="auto"/>
        </w:pBdr>
      </w:pPr>
    </w:p>
    <w:p w:rsidR="00CB5275" w:rsidRDefault="007251EF" w:rsidP="00CB5275">
      <w:pPr>
        <w:tabs>
          <w:tab w:val="clear" w:pos="8363"/>
          <w:tab w:val="left" w:pos="2880"/>
        </w:tabs>
        <w:spacing w:after="0"/>
      </w:pPr>
      <w:r>
        <w:tab/>
      </w:r>
    </w:p>
    <w:p w:rsidR="00CB5275" w:rsidRDefault="00CB5275" w:rsidP="00CB5275">
      <w:pPr>
        <w:numPr>
          <w:ilvl w:val="0"/>
          <w:numId w:val="11"/>
        </w:numPr>
        <w:tabs>
          <w:tab w:val="clear" w:pos="8363"/>
          <w:tab w:val="left" w:pos="2880"/>
        </w:tabs>
        <w:spacing w:after="0"/>
      </w:pPr>
      <w:r>
        <w:t>Purchase from multiple sources/locations.</w:t>
      </w:r>
      <w:r>
        <w:tab/>
      </w:r>
      <w:r>
        <w:tab/>
      </w:r>
      <w:r w:rsidRPr="00D77BE6">
        <w:rPr>
          <w:rFonts w:cs="Arial"/>
        </w:rPr>
        <w:t xml:space="preserve">Yes </w:t>
      </w:r>
      <w:r w:rsidRPr="00D77BE6">
        <w:rPr>
          <w:rFonts w:cs="Arial"/>
        </w:rPr>
        <w:fldChar w:fldCharType="begin">
          <w:ffData>
            <w:name w:val=""/>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r>
        <w:rPr>
          <w:rFonts w:cs="Arial"/>
        </w:rPr>
        <w:tab/>
        <w:t xml:space="preserve"> </w:t>
      </w:r>
      <w:r>
        <w:rPr>
          <w:rFonts w:cs="Arial"/>
        </w:rPr>
        <w:tab/>
      </w:r>
      <w:r w:rsidRPr="00D77BE6">
        <w:rPr>
          <w:rFonts w:cs="Arial"/>
        </w:rPr>
        <w:t xml:space="preserve">No </w:t>
      </w:r>
      <w:r w:rsidRPr="00D77BE6">
        <w:rPr>
          <w:rFonts w:cs="Arial"/>
        </w:rPr>
        <w:fldChar w:fldCharType="begin">
          <w:ffData>
            <w:name w:val="Check2"/>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p>
    <w:p w:rsidR="007251EF" w:rsidRDefault="007251EF" w:rsidP="007251EF">
      <w:pPr>
        <w:framePr w:w="8313" w:h="451" w:hSpace="181" w:wrap="notBeside" w:vAnchor="text" w:hAnchor="page" w:x="2175" w:y="1"/>
        <w:pBdr>
          <w:top w:val="single" w:sz="6" w:space="1" w:color="auto"/>
          <w:left w:val="single" w:sz="6" w:space="1" w:color="auto"/>
          <w:bottom w:val="single" w:sz="6" w:space="1" w:color="auto"/>
          <w:right w:val="single" w:sz="6" w:space="1" w:color="auto"/>
        </w:pBdr>
      </w:pPr>
      <w:r>
        <w:t>If yes, explain how:</w:t>
      </w:r>
    </w:p>
    <w:p w:rsidR="007251EF" w:rsidRDefault="007251EF" w:rsidP="007251EF">
      <w:pPr>
        <w:framePr w:w="8313" w:h="451" w:hSpace="181" w:wrap="notBeside" w:vAnchor="text" w:hAnchor="page" w:x="2175" w:y="1"/>
        <w:pBdr>
          <w:top w:val="single" w:sz="6" w:space="1" w:color="auto"/>
          <w:left w:val="single" w:sz="6" w:space="1" w:color="auto"/>
          <w:bottom w:val="single" w:sz="6" w:space="1" w:color="auto"/>
          <w:right w:val="single" w:sz="6" w:space="1" w:color="auto"/>
        </w:pBdr>
      </w:pPr>
    </w:p>
    <w:p w:rsidR="007251EF" w:rsidRDefault="007251EF" w:rsidP="00CB5275">
      <w:pPr>
        <w:tabs>
          <w:tab w:val="left" w:pos="2880"/>
        </w:tabs>
        <w:spacing w:after="0"/>
      </w:pPr>
      <w:r>
        <w:tab/>
      </w:r>
    </w:p>
    <w:p w:rsidR="00202B63" w:rsidRDefault="00F52322" w:rsidP="00CB5275">
      <w:pPr>
        <w:pStyle w:val="ListParagraph"/>
        <w:numPr>
          <w:ilvl w:val="0"/>
          <w:numId w:val="4"/>
        </w:numPr>
        <w:tabs>
          <w:tab w:val="left" w:pos="2880"/>
        </w:tabs>
        <w:spacing w:after="0"/>
      </w:pPr>
      <w:r>
        <w:t>Does your company have warehouse facility to keep supplies on behalf of Save the Children</w:t>
      </w:r>
      <w:r w:rsidR="00D66031" w:rsidRPr="0021027F">
        <w:t>?</w:t>
      </w:r>
      <w:r>
        <w:t xml:space="preserve"> </w:t>
      </w:r>
    </w:p>
    <w:p w:rsidR="001E687A" w:rsidRDefault="001E687A" w:rsidP="00202B63">
      <w:pPr>
        <w:pStyle w:val="ListParagraph"/>
        <w:tabs>
          <w:tab w:val="left" w:pos="2880"/>
        </w:tabs>
        <w:spacing w:after="0"/>
        <w:ind w:left="360"/>
        <w:rPr>
          <w:rFonts w:cs="Arial"/>
        </w:rPr>
      </w:pPr>
    </w:p>
    <w:p w:rsidR="00202B63" w:rsidRDefault="00202B63" w:rsidP="00202B63">
      <w:pPr>
        <w:pStyle w:val="ListParagraph"/>
        <w:tabs>
          <w:tab w:val="left" w:pos="2880"/>
        </w:tabs>
        <w:spacing w:after="0"/>
        <w:ind w:left="360"/>
      </w:pPr>
      <w:r w:rsidRPr="00D77BE6">
        <w:rPr>
          <w:rFonts w:cs="Arial"/>
        </w:rPr>
        <w:t xml:space="preserve">Yes </w:t>
      </w:r>
      <w:r w:rsidRPr="00D77BE6">
        <w:rPr>
          <w:rFonts w:cs="Arial"/>
        </w:rPr>
        <w:fldChar w:fldCharType="begin">
          <w:ffData>
            <w:name w:val=""/>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r>
        <w:rPr>
          <w:rFonts w:cs="Arial"/>
        </w:rPr>
        <w:tab/>
      </w:r>
      <w:r>
        <w:rPr>
          <w:rFonts w:cs="Arial"/>
        </w:rPr>
        <w:tab/>
      </w:r>
      <w:r w:rsidRPr="00D77BE6">
        <w:rPr>
          <w:rFonts w:cs="Arial"/>
        </w:rPr>
        <w:t xml:space="preserve">No </w:t>
      </w:r>
      <w:r w:rsidRPr="00D77BE6">
        <w:rPr>
          <w:rFonts w:cs="Arial"/>
        </w:rPr>
        <w:fldChar w:fldCharType="begin">
          <w:ffData>
            <w:name w:val="Check2"/>
            <w:enabled/>
            <w:calcOnExit w:val="0"/>
            <w:checkBox>
              <w:sizeAuto/>
              <w:default w:val="0"/>
            </w:checkBox>
          </w:ffData>
        </w:fldChar>
      </w:r>
      <w:r w:rsidRPr="00D77BE6">
        <w:rPr>
          <w:rFonts w:cs="Arial"/>
        </w:rPr>
        <w:instrText xml:space="preserve"> FORMCHECKBOX </w:instrText>
      </w:r>
      <w:r w:rsidR="00FC265F">
        <w:rPr>
          <w:rFonts w:cs="Arial"/>
        </w:rPr>
      </w:r>
      <w:r w:rsidR="00FC265F">
        <w:rPr>
          <w:rFonts w:cs="Arial"/>
        </w:rPr>
        <w:fldChar w:fldCharType="separate"/>
      </w:r>
      <w:r w:rsidRPr="00D77BE6">
        <w:rPr>
          <w:rFonts w:cs="Arial"/>
        </w:rPr>
        <w:fldChar w:fldCharType="end"/>
      </w:r>
    </w:p>
    <w:p w:rsidR="00202B63" w:rsidRDefault="00202B63" w:rsidP="00202B63">
      <w:pPr>
        <w:pStyle w:val="ListParagraph"/>
        <w:tabs>
          <w:tab w:val="left" w:pos="2880"/>
        </w:tabs>
        <w:spacing w:after="0"/>
        <w:ind w:left="360"/>
      </w:pPr>
    </w:p>
    <w:p w:rsidR="001E687A" w:rsidRDefault="001E687A" w:rsidP="00202B63">
      <w:pPr>
        <w:pStyle w:val="ListParagraph"/>
        <w:tabs>
          <w:tab w:val="left" w:pos="2880"/>
        </w:tabs>
        <w:spacing w:after="0"/>
        <w:ind w:left="360"/>
      </w:pPr>
    </w:p>
    <w:p w:rsidR="001E687A" w:rsidRDefault="001E687A" w:rsidP="00202B63">
      <w:pPr>
        <w:pStyle w:val="ListParagraph"/>
        <w:tabs>
          <w:tab w:val="left" w:pos="2880"/>
        </w:tabs>
        <w:spacing w:after="0"/>
        <w:ind w:left="360"/>
      </w:pPr>
    </w:p>
    <w:p w:rsidR="00D66031" w:rsidRDefault="00202B63" w:rsidP="00202B63">
      <w:pPr>
        <w:pStyle w:val="ListParagraph"/>
        <w:tabs>
          <w:tab w:val="left" w:pos="2880"/>
        </w:tabs>
        <w:spacing w:after="0"/>
        <w:ind w:left="360"/>
      </w:pPr>
      <w:r>
        <w:lastRenderedPageBreak/>
        <w:t>If yes, what is warehouse</w:t>
      </w:r>
      <w:r w:rsidR="00F52322">
        <w:t xml:space="preserve"> capacity? </w:t>
      </w:r>
      <w:r w:rsidR="00083B00">
        <w:t xml:space="preserve">Location of facility? </w:t>
      </w:r>
      <w:r w:rsidR="00F52322">
        <w:t>How much would you charge Save the Children on monthly basis</w:t>
      </w:r>
      <w:r w:rsidR="007251EF">
        <w:t xml:space="preserve"> for this service</w:t>
      </w:r>
      <w:r w:rsidR="00F52322">
        <w:t>?</w:t>
      </w:r>
      <w:r>
        <w:t xml:space="preserve"> Can you guarantee supplies stored in your warehouse facility will be well stored and your company is willing to replace damaged supplies caused by poor packaging, poor warehouse condition and stacking, and act of negligence?   </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CB5275">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sidR="00E477AC">
        <w:rPr>
          <w:rFonts w:cs="Arial"/>
        </w:rPr>
        <w:t xml:space="preserve"> under Framework Agreement?</w:t>
      </w:r>
      <w:r>
        <w:rPr>
          <w:rFonts w:cs="Arial"/>
        </w:rPr>
        <w:t xml:space="preserve"> </w:t>
      </w: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E477AC">
      <w:pPr>
        <w:framePr w:w="9021" w:h="451" w:hSpace="181" w:wrap="notBeside" w:vAnchor="text" w:hAnchor="page" w:x="1481" w:y="4"/>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556BEA" w:rsidRDefault="00556BEA" w:rsidP="00CB5275">
      <w:pPr>
        <w:numPr>
          <w:ilvl w:val="0"/>
          <w:numId w:val="4"/>
        </w:numPr>
        <w:rPr>
          <w:rFonts w:cs="Arial"/>
        </w:rPr>
      </w:pPr>
      <w:r w:rsidRPr="00891D75">
        <w:rPr>
          <w:rFonts w:cs="Arial"/>
        </w:rPr>
        <w:t>Detail any benefits or additional services your organisation can offer S</w:t>
      </w:r>
      <w:r w:rsidR="001B038B">
        <w:rPr>
          <w:rFonts w:cs="Arial"/>
        </w:rPr>
        <w:t>ave the Children</w:t>
      </w:r>
      <w:r w:rsidR="00A130E3">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lastRenderedPageBreak/>
        <w:t xml:space="preserve">Section </w:t>
      </w:r>
      <w:r w:rsidR="000A5CAB">
        <w:rPr>
          <w:b/>
          <w:sz w:val="22"/>
          <w:szCs w:val="22"/>
          <w:u w:val="single"/>
        </w:rPr>
        <w:t>3</w:t>
      </w:r>
      <w:r w:rsidR="00DA5972" w:rsidRPr="00AF592D">
        <w:rPr>
          <w:b/>
          <w:sz w:val="22"/>
          <w:szCs w:val="22"/>
          <w:u w:val="single"/>
        </w:rPr>
        <w:t xml:space="preserve">: </w:t>
      </w:r>
      <w:r w:rsidR="00DA5972">
        <w:rPr>
          <w:b/>
          <w:sz w:val="22"/>
          <w:szCs w:val="22"/>
          <w:u w:val="single"/>
        </w:rPr>
        <w:t>Pricing</w:t>
      </w:r>
      <w:r w:rsidR="00DA5972" w:rsidRPr="00AF592D">
        <w:rPr>
          <w:b/>
          <w:sz w:val="22"/>
          <w:szCs w:val="22"/>
          <w:u w:val="single"/>
        </w:rPr>
        <w:t xml:space="preserve"> </w:t>
      </w:r>
      <w:r w:rsidR="002006AC">
        <w:rPr>
          <w:b/>
          <w:sz w:val="22"/>
          <w:szCs w:val="22"/>
          <w:u w:val="single"/>
        </w:rPr>
        <w:t>P</w:t>
      </w:r>
      <w:r w:rsidR="00DA5972" w:rsidRPr="00AF592D">
        <w:rPr>
          <w:b/>
          <w:sz w:val="22"/>
          <w:szCs w:val="22"/>
          <w:u w:val="single"/>
        </w:rPr>
        <w:t>roposal</w:t>
      </w:r>
    </w:p>
    <w:p w:rsidR="00DA5972" w:rsidRDefault="001F1CC2" w:rsidP="00FB47FE">
      <w:pPr>
        <w:numPr>
          <w:ilvl w:val="0"/>
          <w:numId w:val="5"/>
        </w:numPr>
        <w:tabs>
          <w:tab w:val="clear" w:pos="720"/>
          <w:tab w:val="clear" w:pos="1418"/>
          <w:tab w:val="left" w:pos="2880"/>
        </w:tabs>
        <w:spacing w:after="0" w:line="240" w:lineRule="auto"/>
        <w:ind w:left="360"/>
      </w:pPr>
      <w:r>
        <w:t>Please indicate in the List of Items</w:t>
      </w:r>
      <w:r w:rsidR="001E687A">
        <w:t xml:space="preserve"> for </w:t>
      </w:r>
      <w:r w:rsidR="00DA5972" w:rsidRPr="00232D3E">
        <w:t>prices you are offering to Save the Children as part of this contract</w:t>
      </w:r>
      <w:r>
        <w:t>.</w:t>
      </w:r>
    </w:p>
    <w:p w:rsidR="00493261" w:rsidRDefault="00493261" w:rsidP="00DA5972">
      <w:pPr>
        <w:tabs>
          <w:tab w:val="clear" w:pos="1418"/>
          <w:tab w:val="left" w:pos="1442"/>
          <w:tab w:val="left" w:pos="2880"/>
        </w:tabs>
        <w:spacing w:after="0"/>
      </w:pPr>
    </w:p>
    <w:p w:rsidR="00FB47FE" w:rsidRDefault="00584ADC" w:rsidP="00D77BE6">
      <w:pPr>
        <w:pStyle w:val="ListParagraph"/>
        <w:numPr>
          <w:ilvl w:val="0"/>
          <w:numId w:val="5"/>
        </w:numPr>
        <w:tabs>
          <w:tab w:val="clear" w:pos="720"/>
          <w:tab w:val="clear" w:pos="1418"/>
          <w:tab w:val="clear" w:pos="8363"/>
          <w:tab w:val="left" w:pos="1260"/>
          <w:tab w:val="left" w:pos="2880"/>
        </w:tabs>
        <w:spacing w:after="0"/>
        <w:ind w:left="360"/>
        <w:contextualSpacing w:val="0"/>
      </w:pPr>
      <w:r>
        <w:t>Are prices quoted in the List of Items</w:t>
      </w:r>
      <w:r w:rsidR="00FB47FE">
        <w:t xml:space="preserve"> inclusive of kitting cost?</w:t>
      </w:r>
      <w:r w:rsidR="00FB47FE">
        <w:tab/>
      </w:r>
      <w:r w:rsidR="00FB47FE" w:rsidRPr="00D77BE6">
        <w:rPr>
          <w:rFonts w:cs="Arial"/>
        </w:rPr>
        <w:t xml:space="preserve">Yes </w:t>
      </w:r>
      <w:r w:rsidR="00FB47FE" w:rsidRPr="00D77BE6">
        <w:rPr>
          <w:rFonts w:cs="Arial"/>
        </w:rPr>
        <w:fldChar w:fldCharType="begin">
          <w:ffData>
            <w:name w:val=""/>
            <w:enabled/>
            <w:calcOnExit w:val="0"/>
            <w:checkBox>
              <w:sizeAuto/>
              <w:default w:val="0"/>
            </w:checkBox>
          </w:ffData>
        </w:fldChar>
      </w:r>
      <w:r w:rsidR="00FB47FE" w:rsidRPr="00D77BE6">
        <w:rPr>
          <w:rFonts w:cs="Arial"/>
        </w:rPr>
        <w:instrText xml:space="preserve"> FORMCHECKBOX </w:instrText>
      </w:r>
      <w:r w:rsidR="00FC265F">
        <w:rPr>
          <w:rFonts w:cs="Arial"/>
        </w:rPr>
      </w:r>
      <w:r w:rsidR="00FC265F">
        <w:rPr>
          <w:rFonts w:cs="Arial"/>
        </w:rPr>
        <w:fldChar w:fldCharType="separate"/>
      </w:r>
      <w:r w:rsidR="00FB47FE" w:rsidRPr="00D77BE6">
        <w:rPr>
          <w:rFonts w:cs="Arial"/>
        </w:rPr>
        <w:fldChar w:fldCharType="end"/>
      </w:r>
      <w:r w:rsidR="00D77BE6">
        <w:rPr>
          <w:rFonts w:cs="Arial"/>
        </w:rPr>
        <w:tab/>
        <w:t xml:space="preserve"> </w:t>
      </w:r>
      <w:r w:rsidR="00D77BE6">
        <w:rPr>
          <w:rFonts w:cs="Arial"/>
        </w:rPr>
        <w:tab/>
      </w:r>
      <w:r w:rsidR="00FB47FE" w:rsidRPr="00D77BE6">
        <w:rPr>
          <w:rFonts w:cs="Arial"/>
        </w:rPr>
        <w:t xml:space="preserve">No </w:t>
      </w:r>
      <w:r w:rsidR="00FB47FE" w:rsidRPr="00D77BE6">
        <w:rPr>
          <w:rFonts w:cs="Arial"/>
        </w:rPr>
        <w:fldChar w:fldCharType="begin">
          <w:ffData>
            <w:name w:val="Check2"/>
            <w:enabled/>
            <w:calcOnExit w:val="0"/>
            <w:checkBox>
              <w:sizeAuto/>
              <w:default w:val="0"/>
            </w:checkBox>
          </w:ffData>
        </w:fldChar>
      </w:r>
      <w:r w:rsidR="00FB47FE" w:rsidRPr="00D77BE6">
        <w:rPr>
          <w:rFonts w:cs="Arial"/>
        </w:rPr>
        <w:instrText xml:space="preserve"> FORMCHECKBOX </w:instrText>
      </w:r>
      <w:r w:rsidR="00FC265F">
        <w:rPr>
          <w:rFonts w:cs="Arial"/>
        </w:rPr>
      </w:r>
      <w:r w:rsidR="00FC265F">
        <w:rPr>
          <w:rFonts w:cs="Arial"/>
        </w:rPr>
        <w:fldChar w:fldCharType="separate"/>
      </w:r>
      <w:r w:rsidR="00FB47FE" w:rsidRPr="00D77BE6">
        <w:rPr>
          <w:rFonts w:cs="Arial"/>
        </w:rPr>
        <w:fldChar w:fldCharType="end"/>
      </w:r>
    </w:p>
    <w:p w:rsidR="00FB47FE" w:rsidRDefault="00FB47FE" w:rsidP="00FB47FE">
      <w:pPr>
        <w:pStyle w:val="ListParagraph"/>
        <w:tabs>
          <w:tab w:val="clear" w:pos="1418"/>
          <w:tab w:val="left" w:pos="1442"/>
          <w:tab w:val="left" w:pos="2880"/>
        </w:tabs>
        <w:spacing w:after="0"/>
      </w:pPr>
    </w:p>
    <w:p w:rsidR="00FB47FE" w:rsidRDefault="00FB47FE" w:rsidP="00FB47FE">
      <w:pPr>
        <w:pStyle w:val="ListParagraph"/>
        <w:tabs>
          <w:tab w:val="clear" w:pos="709"/>
          <w:tab w:val="clear" w:pos="1418"/>
          <w:tab w:val="left" w:pos="1442"/>
          <w:tab w:val="left" w:pos="2880"/>
        </w:tabs>
        <w:spacing w:after="0"/>
        <w:ind w:left="360"/>
      </w:pPr>
      <w:r>
        <w:t>If not, what would be the charge for the kitting cost, regardless number of items in one kit?</w:t>
      </w:r>
    </w:p>
    <w:p w:rsidR="00FB47FE" w:rsidRDefault="00FB47FE" w:rsidP="00FB47FE">
      <w:pPr>
        <w:pStyle w:val="ListParagraph"/>
        <w:tabs>
          <w:tab w:val="clear" w:pos="1418"/>
          <w:tab w:val="left" w:pos="1442"/>
          <w:tab w:val="left" w:pos="2880"/>
        </w:tabs>
        <w:spacing w:after="0"/>
      </w:pPr>
    </w:p>
    <w:p w:rsidR="00FB47FE" w:rsidRDefault="00FB47FE" w:rsidP="00FB47FE">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141E" w:rsidRDefault="00EC141E" w:rsidP="00DA5972">
      <w:pPr>
        <w:tabs>
          <w:tab w:val="clear" w:pos="1418"/>
          <w:tab w:val="left" w:pos="1442"/>
          <w:tab w:val="left" w:pos="2880"/>
        </w:tabs>
        <w:spacing w:after="0"/>
      </w:pPr>
    </w:p>
    <w:p w:rsidR="00FB47FE" w:rsidRDefault="001E687A" w:rsidP="00FB47FE">
      <w:pPr>
        <w:pStyle w:val="ListParagraph"/>
        <w:numPr>
          <w:ilvl w:val="0"/>
          <w:numId w:val="5"/>
        </w:numPr>
        <w:tabs>
          <w:tab w:val="clear" w:pos="720"/>
          <w:tab w:val="clear" w:pos="1418"/>
          <w:tab w:val="left" w:pos="1442"/>
          <w:tab w:val="left" w:pos="2880"/>
        </w:tabs>
        <w:spacing w:after="0"/>
        <w:ind w:left="360"/>
      </w:pPr>
      <w:r>
        <w:t xml:space="preserve">FOR TURKISH DOMESTIC SUPPLIER ONLY: </w:t>
      </w:r>
      <w:r w:rsidR="00584ADC">
        <w:t xml:space="preserve">Prices quoted in the List of Items must be selling price only. </w:t>
      </w:r>
      <w:r w:rsidR="00A362F4">
        <w:t>Indicate below t</w:t>
      </w:r>
      <w:r w:rsidR="00FB47FE">
        <w:t xml:space="preserve">ransport cost </w:t>
      </w:r>
      <w:r w:rsidR="00A362F4">
        <w:t>of items you are offering:</w:t>
      </w:r>
    </w:p>
    <w:p w:rsidR="00FB47FE" w:rsidRDefault="00FB47FE" w:rsidP="00DA5972">
      <w:pPr>
        <w:tabs>
          <w:tab w:val="clear" w:pos="1418"/>
          <w:tab w:val="left" w:pos="1442"/>
          <w:tab w:val="left" w:pos="2880"/>
        </w:tabs>
        <w:spacing w:after="0"/>
      </w:pPr>
    </w:p>
    <w:tbl>
      <w:tblPr>
        <w:tblStyle w:val="TableGrid"/>
        <w:tblW w:w="0" w:type="auto"/>
        <w:tblInd w:w="85" w:type="dxa"/>
        <w:tblLook w:val="04A0" w:firstRow="1" w:lastRow="0" w:firstColumn="1" w:lastColumn="0" w:noHBand="0" w:noVBand="1"/>
      </w:tblPr>
      <w:tblGrid>
        <w:gridCol w:w="717"/>
        <w:gridCol w:w="3423"/>
        <w:gridCol w:w="1170"/>
        <w:gridCol w:w="1260"/>
        <w:gridCol w:w="1260"/>
        <w:gridCol w:w="1145"/>
      </w:tblGrid>
      <w:tr w:rsidR="00DE5C0B" w:rsidTr="00DE5C0B">
        <w:tc>
          <w:tcPr>
            <w:tcW w:w="717" w:type="dxa"/>
            <w:vMerge w:val="restart"/>
            <w:vAlign w:val="center"/>
          </w:tcPr>
          <w:p w:rsidR="00DE5C0B" w:rsidRPr="005922E7" w:rsidRDefault="00DE5C0B" w:rsidP="005922E7">
            <w:pPr>
              <w:tabs>
                <w:tab w:val="clear" w:pos="1418"/>
                <w:tab w:val="left" w:pos="1442"/>
                <w:tab w:val="left" w:pos="2880"/>
              </w:tabs>
              <w:spacing w:after="0"/>
              <w:jc w:val="center"/>
              <w:rPr>
                <w:b/>
              </w:rPr>
            </w:pPr>
            <w:r w:rsidRPr="005922E7">
              <w:rPr>
                <w:b/>
              </w:rPr>
              <w:t>Line Num.</w:t>
            </w:r>
          </w:p>
        </w:tc>
        <w:tc>
          <w:tcPr>
            <w:tcW w:w="3423" w:type="dxa"/>
            <w:vMerge w:val="restart"/>
            <w:vAlign w:val="center"/>
          </w:tcPr>
          <w:p w:rsidR="00DE5C0B" w:rsidRPr="005922E7" w:rsidRDefault="00DE5C0B" w:rsidP="005922E7">
            <w:pPr>
              <w:tabs>
                <w:tab w:val="clear" w:pos="1418"/>
                <w:tab w:val="left" w:pos="1442"/>
                <w:tab w:val="left" w:pos="2880"/>
              </w:tabs>
              <w:spacing w:after="0"/>
              <w:jc w:val="center"/>
              <w:rPr>
                <w:b/>
              </w:rPr>
            </w:pPr>
            <w:r w:rsidRPr="005922E7">
              <w:rPr>
                <w:b/>
              </w:rPr>
              <w:t>Delivery Destinations</w:t>
            </w:r>
          </w:p>
        </w:tc>
        <w:tc>
          <w:tcPr>
            <w:tcW w:w="4835" w:type="dxa"/>
            <w:gridSpan w:val="4"/>
          </w:tcPr>
          <w:p w:rsidR="00DE5C0B" w:rsidRPr="005922E7" w:rsidRDefault="00DE5C0B" w:rsidP="005922E7">
            <w:pPr>
              <w:tabs>
                <w:tab w:val="clear" w:pos="1418"/>
                <w:tab w:val="left" w:pos="1442"/>
                <w:tab w:val="left" w:pos="2880"/>
              </w:tabs>
              <w:spacing w:after="0"/>
              <w:jc w:val="center"/>
              <w:rPr>
                <w:b/>
              </w:rPr>
            </w:pPr>
            <w:r>
              <w:rPr>
                <w:b/>
              </w:rPr>
              <w:t>Delivery Cost per Trip in</w:t>
            </w:r>
            <w:r w:rsidR="001E687A">
              <w:rPr>
                <w:b/>
              </w:rPr>
              <w:t xml:space="preserve"> USD</w:t>
            </w:r>
          </w:p>
        </w:tc>
      </w:tr>
      <w:tr w:rsidR="00DE5C0B" w:rsidTr="00DE5C0B">
        <w:tc>
          <w:tcPr>
            <w:tcW w:w="717" w:type="dxa"/>
            <w:vMerge/>
            <w:vAlign w:val="center"/>
          </w:tcPr>
          <w:p w:rsidR="00DE5C0B" w:rsidRPr="005922E7" w:rsidRDefault="00DE5C0B" w:rsidP="005922E7">
            <w:pPr>
              <w:tabs>
                <w:tab w:val="clear" w:pos="1418"/>
                <w:tab w:val="left" w:pos="1442"/>
                <w:tab w:val="left" w:pos="2880"/>
              </w:tabs>
              <w:spacing w:after="0"/>
              <w:jc w:val="center"/>
              <w:rPr>
                <w:b/>
              </w:rPr>
            </w:pPr>
          </w:p>
        </w:tc>
        <w:tc>
          <w:tcPr>
            <w:tcW w:w="3423" w:type="dxa"/>
            <w:vMerge/>
            <w:vAlign w:val="center"/>
          </w:tcPr>
          <w:p w:rsidR="00DE5C0B" w:rsidRPr="005922E7" w:rsidRDefault="00DE5C0B" w:rsidP="005922E7">
            <w:pPr>
              <w:tabs>
                <w:tab w:val="clear" w:pos="1418"/>
                <w:tab w:val="left" w:pos="1442"/>
                <w:tab w:val="left" w:pos="2880"/>
              </w:tabs>
              <w:spacing w:after="0"/>
              <w:jc w:val="center"/>
              <w:rPr>
                <w:b/>
              </w:rPr>
            </w:pPr>
          </w:p>
        </w:tc>
        <w:tc>
          <w:tcPr>
            <w:tcW w:w="1170" w:type="dxa"/>
            <w:vAlign w:val="center"/>
          </w:tcPr>
          <w:p w:rsidR="00DE5C0B" w:rsidRDefault="00DE5C0B" w:rsidP="005922E7">
            <w:pPr>
              <w:tabs>
                <w:tab w:val="clear" w:pos="1418"/>
                <w:tab w:val="left" w:pos="1442"/>
                <w:tab w:val="left" w:pos="2880"/>
              </w:tabs>
              <w:spacing w:after="0"/>
              <w:jc w:val="center"/>
              <w:rPr>
                <w:b/>
              </w:rPr>
            </w:pPr>
            <w:r>
              <w:rPr>
                <w:b/>
              </w:rPr>
              <w:t>&lt; 4 MT Truck</w:t>
            </w:r>
          </w:p>
        </w:tc>
        <w:tc>
          <w:tcPr>
            <w:tcW w:w="1260" w:type="dxa"/>
            <w:vAlign w:val="center"/>
          </w:tcPr>
          <w:p w:rsidR="00DE5C0B" w:rsidRPr="005922E7" w:rsidRDefault="00DE5C0B" w:rsidP="005922E7">
            <w:pPr>
              <w:tabs>
                <w:tab w:val="clear" w:pos="1418"/>
                <w:tab w:val="left" w:pos="1442"/>
                <w:tab w:val="left" w:pos="2880"/>
              </w:tabs>
              <w:spacing w:after="0"/>
              <w:jc w:val="center"/>
              <w:rPr>
                <w:b/>
              </w:rPr>
            </w:pPr>
            <w:r>
              <w:rPr>
                <w:b/>
              </w:rPr>
              <w:t>4 MT Truck</w:t>
            </w:r>
          </w:p>
        </w:tc>
        <w:tc>
          <w:tcPr>
            <w:tcW w:w="1260" w:type="dxa"/>
            <w:vAlign w:val="center"/>
          </w:tcPr>
          <w:p w:rsidR="00DE5C0B" w:rsidRPr="005922E7" w:rsidRDefault="00DE5C0B" w:rsidP="005922E7">
            <w:pPr>
              <w:tabs>
                <w:tab w:val="clear" w:pos="1418"/>
                <w:tab w:val="left" w:pos="1442"/>
                <w:tab w:val="left" w:pos="2880"/>
              </w:tabs>
              <w:spacing w:after="0"/>
              <w:jc w:val="center"/>
              <w:rPr>
                <w:b/>
              </w:rPr>
            </w:pPr>
            <w:r>
              <w:rPr>
                <w:b/>
              </w:rPr>
              <w:t>8 MT Truck</w:t>
            </w:r>
          </w:p>
        </w:tc>
        <w:tc>
          <w:tcPr>
            <w:tcW w:w="1145" w:type="dxa"/>
            <w:vAlign w:val="center"/>
          </w:tcPr>
          <w:p w:rsidR="00DE5C0B" w:rsidRPr="005922E7" w:rsidRDefault="00DE5C0B" w:rsidP="005922E7">
            <w:pPr>
              <w:tabs>
                <w:tab w:val="clear" w:pos="1418"/>
                <w:tab w:val="left" w:pos="1442"/>
                <w:tab w:val="left" w:pos="2880"/>
              </w:tabs>
              <w:spacing w:after="0"/>
              <w:jc w:val="center"/>
              <w:rPr>
                <w:b/>
              </w:rPr>
            </w:pPr>
            <w:r>
              <w:rPr>
                <w:b/>
              </w:rPr>
              <w:t>20 MT Truck</w:t>
            </w:r>
          </w:p>
        </w:tc>
      </w:tr>
      <w:tr w:rsidR="00DE5C0B" w:rsidTr="00DE5C0B">
        <w:tc>
          <w:tcPr>
            <w:tcW w:w="717" w:type="dxa"/>
          </w:tcPr>
          <w:p w:rsidR="00DE5C0B" w:rsidRDefault="00DE5C0B" w:rsidP="00DA5972">
            <w:pPr>
              <w:tabs>
                <w:tab w:val="clear" w:pos="1418"/>
                <w:tab w:val="left" w:pos="1442"/>
                <w:tab w:val="left" w:pos="2880"/>
              </w:tabs>
              <w:spacing w:after="0"/>
            </w:pPr>
          </w:p>
        </w:tc>
        <w:tc>
          <w:tcPr>
            <w:tcW w:w="3423" w:type="dxa"/>
          </w:tcPr>
          <w:p w:rsidR="00DE5C0B" w:rsidRPr="008F39EB" w:rsidRDefault="00DE5C0B" w:rsidP="005922E7">
            <w:pPr>
              <w:tabs>
                <w:tab w:val="clear" w:pos="1418"/>
                <w:tab w:val="left" w:pos="1442"/>
                <w:tab w:val="left" w:pos="2880"/>
              </w:tabs>
              <w:spacing w:after="0"/>
              <w:rPr>
                <w:u w:val="single"/>
              </w:rPr>
            </w:pPr>
            <w:r w:rsidRPr="008F39EB">
              <w:rPr>
                <w:u w:val="single"/>
              </w:rPr>
              <w:t>Within the Provi</w:t>
            </w:r>
            <w:r w:rsidR="00AC0BCE">
              <w:rPr>
                <w:u w:val="single"/>
              </w:rPr>
              <w:t>n</w:t>
            </w:r>
            <w:r w:rsidRPr="008F39EB">
              <w:rPr>
                <w:u w:val="single"/>
              </w:rPr>
              <w:t xml:space="preserve">ce of </w:t>
            </w:r>
            <w:proofErr w:type="spellStart"/>
            <w:r w:rsidRPr="008F39EB">
              <w:rPr>
                <w:u w:val="single"/>
              </w:rPr>
              <w:t>Hatay</w:t>
            </w:r>
            <w:proofErr w:type="spellEnd"/>
            <w:r w:rsidRPr="008F39EB">
              <w:rPr>
                <w:u w:val="single"/>
              </w:rPr>
              <w:t>:</w:t>
            </w:r>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1</w:t>
            </w:r>
          </w:p>
        </w:tc>
        <w:tc>
          <w:tcPr>
            <w:tcW w:w="3423" w:type="dxa"/>
          </w:tcPr>
          <w:p w:rsidR="00DE5C0B" w:rsidRDefault="00DE5C0B" w:rsidP="00DA5972">
            <w:pPr>
              <w:tabs>
                <w:tab w:val="clear" w:pos="1418"/>
                <w:tab w:val="left" w:pos="1442"/>
                <w:tab w:val="left" w:pos="2880"/>
              </w:tabs>
              <w:spacing w:after="0"/>
            </w:pPr>
            <w:r>
              <w:t>Antakya</w:t>
            </w:r>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2</w:t>
            </w:r>
          </w:p>
        </w:tc>
        <w:tc>
          <w:tcPr>
            <w:tcW w:w="3423" w:type="dxa"/>
          </w:tcPr>
          <w:p w:rsidR="00DE5C0B" w:rsidRDefault="00DE5C0B" w:rsidP="00DA5972">
            <w:pPr>
              <w:tabs>
                <w:tab w:val="clear" w:pos="1418"/>
                <w:tab w:val="left" w:pos="1442"/>
                <w:tab w:val="left" w:pos="2880"/>
              </w:tabs>
              <w:spacing w:after="0"/>
            </w:pPr>
            <w:proofErr w:type="spellStart"/>
            <w:r>
              <w:t>Hassa</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3</w:t>
            </w:r>
          </w:p>
        </w:tc>
        <w:tc>
          <w:tcPr>
            <w:tcW w:w="3423" w:type="dxa"/>
          </w:tcPr>
          <w:p w:rsidR="00DE5C0B" w:rsidRDefault="00DE5C0B" w:rsidP="00DA5972">
            <w:pPr>
              <w:tabs>
                <w:tab w:val="clear" w:pos="1418"/>
                <w:tab w:val="left" w:pos="1442"/>
                <w:tab w:val="left" w:pos="2880"/>
              </w:tabs>
              <w:spacing w:after="0"/>
            </w:pPr>
            <w:r>
              <w:t>Iskenderun</w:t>
            </w:r>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4</w:t>
            </w:r>
          </w:p>
        </w:tc>
        <w:tc>
          <w:tcPr>
            <w:tcW w:w="3423" w:type="dxa"/>
          </w:tcPr>
          <w:p w:rsidR="00DE5C0B" w:rsidRDefault="00DE5C0B" w:rsidP="00DA5972">
            <w:pPr>
              <w:tabs>
                <w:tab w:val="clear" w:pos="1418"/>
                <w:tab w:val="left" w:pos="1442"/>
                <w:tab w:val="left" w:pos="2880"/>
              </w:tabs>
              <w:spacing w:after="0"/>
            </w:pPr>
            <w:proofErr w:type="spellStart"/>
            <w:r>
              <w:t>Reyhanli</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5</w:t>
            </w:r>
          </w:p>
        </w:tc>
        <w:tc>
          <w:tcPr>
            <w:tcW w:w="3423" w:type="dxa"/>
          </w:tcPr>
          <w:p w:rsidR="00DE5C0B" w:rsidRDefault="00DE5C0B" w:rsidP="00DA5972">
            <w:pPr>
              <w:tabs>
                <w:tab w:val="clear" w:pos="1418"/>
                <w:tab w:val="left" w:pos="1442"/>
                <w:tab w:val="left" w:pos="2880"/>
              </w:tabs>
              <w:spacing w:after="0"/>
            </w:pPr>
            <w:proofErr w:type="spellStart"/>
            <w:r>
              <w:t>Samandag</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6</w:t>
            </w:r>
          </w:p>
        </w:tc>
        <w:tc>
          <w:tcPr>
            <w:tcW w:w="3423" w:type="dxa"/>
          </w:tcPr>
          <w:p w:rsidR="00DE5C0B" w:rsidRDefault="00DE5C0B" w:rsidP="00DA5972">
            <w:pPr>
              <w:tabs>
                <w:tab w:val="clear" w:pos="1418"/>
                <w:tab w:val="left" w:pos="1442"/>
                <w:tab w:val="left" w:pos="2880"/>
              </w:tabs>
              <w:spacing w:after="0"/>
            </w:pPr>
            <w:proofErr w:type="spellStart"/>
            <w:r>
              <w:t>Altinozu</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7</w:t>
            </w:r>
          </w:p>
        </w:tc>
        <w:tc>
          <w:tcPr>
            <w:tcW w:w="3423" w:type="dxa"/>
          </w:tcPr>
          <w:p w:rsidR="00DE5C0B" w:rsidRDefault="00DE5C0B" w:rsidP="00DA5972">
            <w:pPr>
              <w:tabs>
                <w:tab w:val="clear" w:pos="1418"/>
                <w:tab w:val="left" w:pos="1442"/>
                <w:tab w:val="left" w:pos="2880"/>
              </w:tabs>
              <w:spacing w:after="0"/>
            </w:pPr>
            <w:r>
              <w:t>Belen</w:t>
            </w:r>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8</w:t>
            </w:r>
          </w:p>
        </w:tc>
        <w:tc>
          <w:tcPr>
            <w:tcW w:w="3423" w:type="dxa"/>
          </w:tcPr>
          <w:p w:rsidR="00DE5C0B" w:rsidRDefault="00DE5C0B" w:rsidP="00DA5972">
            <w:pPr>
              <w:tabs>
                <w:tab w:val="clear" w:pos="1418"/>
                <w:tab w:val="left" w:pos="1442"/>
                <w:tab w:val="left" w:pos="2880"/>
              </w:tabs>
              <w:spacing w:after="0"/>
            </w:pPr>
            <w:proofErr w:type="spellStart"/>
            <w:r>
              <w:t>Dortyol</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9</w:t>
            </w:r>
          </w:p>
        </w:tc>
        <w:tc>
          <w:tcPr>
            <w:tcW w:w="3423" w:type="dxa"/>
          </w:tcPr>
          <w:p w:rsidR="00DE5C0B" w:rsidRDefault="00DE5C0B" w:rsidP="00DA5972">
            <w:pPr>
              <w:tabs>
                <w:tab w:val="clear" w:pos="1418"/>
                <w:tab w:val="left" w:pos="1442"/>
                <w:tab w:val="left" w:pos="2880"/>
              </w:tabs>
              <w:spacing w:after="0"/>
            </w:pPr>
            <w:proofErr w:type="spellStart"/>
            <w:r>
              <w:t>Erzin</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10</w:t>
            </w:r>
          </w:p>
        </w:tc>
        <w:tc>
          <w:tcPr>
            <w:tcW w:w="3423" w:type="dxa"/>
          </w:tcPr>
          <w:p w:rsidR="00DE5C0B" w:rsidRDefault="00DE5C0B" w:rsidP="00DA5972">
            <w:pPr>
              <w:tabs>
                <w:tab w:val="clear" w:pos="1418"/>
                <w:tab w:val="left" w:pos="1442"/>
                <w:tab w:val="left" w:pos="2880"/>
              </w:tabs>
              <w:spacing w:after="0"/>
            </w:pPr>
            <w:proofErr w:type="spellStart"/>
            <w:r>
              <w:t>Kirikhan</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11</w:t>
            </w:r>
          </w:p>
        </w:tc>
        <w:tc>
          <w:tcPr>
            <w:tcW w:w="3423" w:type="dxa"/>
          </w:tcPr>
          <w:p w:rsidR="00DE5C0B" w:rsidRDefault="00DE5C0B" w:rsidP="00DA5972">
            <w:pPr>
              <w:tabs>
                <w:tab w:val="clear" w:pos="1418"/>
                <w:tab w:val="left" w:pos="1442"/>
                <w:tab w:val="left" w:pos="2880"/>
              </w:tabs>
              <w:spacing w:after="0"/>
            </w:pPr>
            <w:proofErr w:type="spellStart"/>
            <w:r>
              <w:t>Kumlu</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DE5C0B">
        <w:tc>
          <w:tcPr>
            <w:tcW w:w="717" w:type="dxa"/>
          </w:tcPr>
          <w:p w:rsidR="00DE5C0B" w:rsidRDefault="00DE5C0B" w:rsidP="005922E7">
            <w:pPr>
              <w:tabs>
                <w:tab w:val="clear" w:pos="1418"/>
                <w:tab w:val="left" w:pos="1442"/>
                <w:tab w:val="left" w:pos="2880"/>
              </w:tabs>
              <w:spacing w:after="0"/>
              <w:jc w:val="center"/>
            </w:pPr>
            <w:r>
              <w:t>12</w:t>
            </w:r>
          </w:p>
        </w:tc>
        <w:tc>
          <w:tcPr>
            <w:tcW w:w="3423" w:type="dxa"/>
          </w:tcPr>
          <w:p w:rsidR="00DE5C0B" w:rsidRDefault="00DE5C0B" w:rsidP="00DA5972">
            <w:pPr>
              <w:tabs>
                <w:tab w:val="clear" w:pos="1418"/>
                <w:tab w:val="left" w:pos="1442"/>
                <w:tab w:val="left" w:pos="2880"/>
              </w:tabs>
              <w:spacing w:after="0"/>
            </w:pPr>
            <w:proofErr w:type="spellStart"/>
            <w:r>
              <w:t>Yayladagi</w:t>
            </w:r>
            <w:proofErr w:type="spellEnd"/>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913B4" w:rsidTr="00DE5C0B">
        <w:tc>
          <w:tcPr>
            <w:tcW w:w="717" w:type="dxa"/>
          </w:tcPr>
          <w:p w:rsidR="00D913B4" w:rsidRDefault="00D913B4" w:rsidP="005922E7">
            <w:pPr>
              <w:tabs>
                <w:tab w:val="clear" w:pos="1418"/>
                <w:tab w:val="left" w:pos="1442"/>
                <w:tab w:val="left" w:pos="2880"/>
              </w:tabs>
              <w:spacing w:after="0"/>
              <w:jc w:val="center"/>
            </w:pPr>
            <w:r>
              <w:t>13</w:t>
            </w:r>
          </w:p>
        </w:tc>
        <w:tc>
          <w:tcPr>
            <w:tcW w:w="3423" w:type="dxa"/>
          </w:tcPr>
          <w:p w:rsidR="00D913B4" w:rsidRDefault="00D913B4" w:rsidP="00DA5972">
            <w:pPr>
              <w:tabs>
                <w:tab w:val="clear" w:pos="1418"/>
                <w:tab w:val="left" w:pos="1442"/>
                <w:tab w:val="left" w:pos="2880"/>
              </w:tabs>
              <w:spacing w:after="0"/>
            </w:pPr>
            <w:proofErr w:type="spellStart"/>
            <w:r>
              <w:t>Arsuz</w:t>
            </w:r>
            <w:proofErr w:type="spellEnd"/>
          </w:p>
        </w:tc>
        <w:tc>
          <w:tcPr>
            <w:tcW w:w="117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145" w:type="dxa"/>
          </w:tcPr>
          <w:p w:rsidR="00D913B4" w:rsidRDefault="00D913B4" w:rsidP="00DA5972">
            <w:pPr>
              <w:tabs>
                <w:tab w:val="clear" w:pos="1418"/>
                <w:tab w:val="left" w:pos="1442"/>
                <w:tab w:val="left" w:pos="2880"/>
              </w:tabs>
              <w:spacing w:after="0"/>
            </w:pPr>
          </w:p>
        </w:tc>
      </w:tr>
      <w:tr w:rsidR="00D913B4" w:rsidTr="00DE5C0B">
        <w:tc>
          <w:tcPr>
            <w:tcW w:w="717" w:type="dxa"/>
          </w:tcPr>
          <w:p w:rsidR="00D913B4" w:rsidRDefault="00D913B4" w:rsidP="005922E7">
            <w:pPr>
              <w:tabs>
                <w:tab w:val="clear" w:pos="1418"/>
                <w:tab w:val="left" w:pos="1442"/>
                <w:tab w:val="left" w:pos="2880"/>
              </w:tabs>
              <w:spacing w:after="0"/>
              <w:jc w:val="center"/>
            </w:pPr>
            <w:r>
              <w:t>14</w:t>
            </w:r>
          </w:p>
        </w:tc>
        <w:tc>
          <w:tcPr>
            <w:tcW w:w="3423" w:type="dxa"/>
          </w:tcPr>
          <w:p w:rsidR="00D913B4" w:rsidRDefault="00D913B4" w:rsidP="00DA5972">
            <w:pPr>
              <w:tabs>
                <w:tab w:val="clear" w:pos="1418"/>
                <w:tab w:val="left" w:pos="1442"/>
                <w:tab w:val="left" w:pos="2880"/>
              </w:tabs>
              <w:spacing w:after="0"/>
            </w:pPr>
            <w:proofErr w:type="spellStart"/>
            <w:r>
              <w:t>Defne</w:t>
            </w:r>
            <w:proofErr w:type="spellEnd"/>
          </w:p>
        </w:tc>
        <w:tc>
          <w:tcPr>
            <w:tcW w:w="117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145" w:type="dxa"/>
          </w:tcPr>
          <w:p w:rsidR="00D913B4" w:rsidRDefault="00D913B4" w:rsidP="00DA5972">
            <w:pPr>
              <w:tabs>
                <w:tab w:val="clear" w:pos="1418"/>
                <w:tab w:val="left" w:pos="1442"/>
                <w:tab w:val="left" w:pos="2880"/>
              </w:tabs>
              <w:spacing w:after="0"/>
            </w:pPr>
          </w:p>
        </w:tc>
      </w:tr>
      <w:tr w:rsidR="00D913B4" w:rsidTr="00DE5C0B">
        <w:tc>
          <w:tcPr>
            <w:tcW w:w="717" w:type="dxa"/>
          </w:tcPr>
          <w:p w:rsidR="00D913B4" w:rsidRDefault="00D913B4" w:rsidP="005922E7">
            <w:pPr>
              <w:tabs>
                <w:tab w:val="clear" w:pos="1418"/>
                <w:tab w:val="left" w:pos="1442"/>
                <w:tab w:val="left" w:pos="2880"/>
              </w:tabs>
              <w:spacing w:after="0"/>
              <w:jc w:val="center"/>
            </w:pPr>
            <w:r>
              <w:t>15</w:t>
            </w:r>
          </w:p>
        </w:tc>
        <w:tc>
          <w:tcPr>
            <w:tcW w:w="3423" w:type="dxa"/>
          </w:tcPr>
          <w:p w:rsidR="00D913B4" w:rsidRDefault="00D913B4" w:rsidP="00DA5972">
            <w:pPr>
              <w:tabs>
                <w:tab w:val="clear" w:pos="1418"/>
                <w:tab w:val="left" w:pos="1442"/>
                <w:tab w:val="left" w:pos="2880"/>
              </w:tabs>
              <w:spacing w:after="0"/>
            </w:pPr>
            <w:proofErr w:type="spellStart"/>
            <w:r>
              <w:t>Payas</w:t>
            </w:r>
            <w:proofErr w:type="spellEnd"/>
          </w:p>
        </w:tc>
        <w:tc>
          <w:tcPr>
            <w:tcW w:w="117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260" w:type="dxa"/>
          </w:tcPr>
          <w:p w:rsidR="00D913B4" w:rsidRDefault="00D913B4" w:rsidP="00DA5972">
            <w:pPr>
              <w:tabs>
                <w:tab w:val="clear" w:pos="1418"/>
                <w:tab w:val="left" w:pos="1442"/>
                <w:tab w:val="left" w:pos="2880"/>
              </w:tabs>
              <w:spacing w:after="0"/>
            </w:pPr>
          </w:p>
        </w:tc>
        <w:tc>
          <w:tcPr>
            <w:tcW w:w="1145" w:type="dxa"/>
          </w:tcPr>
          <w:p w:rsidR="00D913B4" w:rsidRDefault="00D913B4" w:rsidP="00DA5972">
            <w:pPr>
              <w:tabs>
                <w:tab w:val="clear" w:pos="1418"/>
                <w:tab w:val="left" w:pos="1442"/>
                <w:tab w:val="left" w:pos="2880"/>
              </w:tabs>
              <w:spacing w:after="0"/>
            </w:pPr>
          </w:p>
        </w:tc>
      </w:tr>
      <w:tr w:rsidR="00DE5C0B" w:rsidTr="00DE5C0B">
        <w:tc>
          <w:tcPr>
            <w:tcW w:w="717" w:type="dxa"/>
          </w:tcPr>
          <w:p w:rsidR="00DE5C0B" w:rsidRDefault="00DE5C0B" w:rsidP="00DA5972">
            <w:pPr>
              <w:tabs>
                <w:tab w:val="clear" w:pos="1418"/>
                <w:tab w:val="left" w:pos="1442"/>
                <w:tab w:val="left" w:pos="2880"/>
              </w:tabs>
              <w:spacing w:after="0"/>
            </w:pPr>
          </w:p>
        </w:tc>
        <w:tc>
          <w:tcPr>
            <w:tcW w:w="3423" w:type="dxa"/>
          </w:tcPr>
          <w:p w:rsidR="00DE5C0B" w:rsidRPr="008F39EB" w:rsidRDefault="00DE5C0B" w:rsidP="008F39EB">
            <w:pPr>
              <w:tabs>
                <w:tab w:val="clear" w:pos="1418"/>
                <w:tab w:val="left" w:pos="1442"/>
                <w:tab w:val="left" w:pos="2880"/>
              </w:tabs>
              <w:spacing w:after="0"/>
              <w:jc w:val="left"/>
              <w:rPr>
                <w:u w:val="single"/>
              </w:rPr>
            </w:pPr>
            <w:r w:rsidRPr="008F39EB">
              <w:rPr>
                <w:u w:val="single"/>
              </w:rPr>
              <w:t>T</w:t>
            </w:r>
            <w:r w:rsidR="007F43F8">
              <w:rPr>
                <w:u w:val="single"/>
              </w:rPr>
              <w:t>o zero point through</w:t>
            </w:r>
            <w:r w:rsidRPr="008F39EB">
              <w:rPr>
                <w:u w:val="single"/>
              </w:rPr>
              <w:t>:</w:t>
            </w:r>
          </w:p>
        </w:tc>
        <w:tc>
          <w:tcPr>
            <w:tcW w:w="117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260" w:type="dxa"/>
          </w:tcPr>
          <w:p w:rsidR="00DE5C0B" w:rsidRDefault="00DE5C0B" w:rsidP="00DA5972">
            <w:pPr>
              <w:tabs>
                <w:tab w:val="clear" w:pos="1418"/>
                <w:tab w:val="left" w:pos="1442"/>
                <w:tab w:val="left" w:pos="2880"/>
              </w:tabs>
              <w:spacing w:after="0"/>
            </w:pPr>
          </w:p>
        </w:tc>
        <w:tc>
          <w:tcPr>
            <w:tcW w:w="1145" w:type="dxa"/>
          </w:tcPr>
          <w:p w:rsidR="00DE5C0B" w:rsidRDefault="00DE5C0B" w:rsidP="00DA5972">
            <w:pPr>
              <w:tabs>
                <w:tab w:val="clear" w:pos="1418"/>
                <w:tab w:val="left" w:pos="1442"/>
                <w:tab w:val="left" w:pos="2880"/>
              </w:tabs>
              <w:spacing w:after="0"/>
            </w:pPr>
          </w:p>
        </w:tc>
      </w:tr>
      <w:tr w:rsidR="00DE5C0B" w:rsidTr="001E687A">
        <w:tc>
          <w:tcPr>
            <w:tcW w:w="717" w:type="dxa"/>
            <w:tcBorders>
              <w:bottom w:val="single" w:sz="4" w:space="0" w:color="auto"/>
            </w:tcBorders>
          </w:tcPr>
          <w:p w:rsidR="00DE5C0B" w:rsidRDefault="00DE5C0B" w:rsidP="008F39EB">
            <w:pPr>
              <w:tabs>
                <w:tab w:val="clear" w:pos="1418"/>
                <w:tab w:val="left" w:pos="1442"/>
                <w:tab w:val="left" w:pos="2880"/>
              </w:tabs>
              <w:spacing w:after="0"/>
              <w:jc w:val="center"/>
            </w:pPr>
            <w:r>
              <w:t>1</w:t>
            </w:r>
          </w:p>
        </w:tc>
        <w:tc>
          <w:tcPr>
            <w:tcW w:w="3423" w:type="dxa"/>
            <w:tcBorders>
              <w:bottom w:val="single" w:sz="4" w:space="0" w:color="auto"/>
            </w:tcBorders>
          </w:tcPr>
          <w:p w:rsidR="00DE5C0B" w:rsidRDefault="0071287A" w:rsidP="00DA5972">
            <w:pPr>
              <w:tabs>
                <w:tab w:val="clear" w:pos="1418"/>
                <w:tab w:val="left" w:pos="1442"/>
                <w:tab w:val="left" w:pos="2880"/>
              </w:tabs>
              <w:spacing w:after="0"/>
            </w:pPr>
            <w:r>
              <w:t xml:space="preserve">Bab al </w:t>
            </w:r>
            <w:proofErr w:type="spellStart"/>
            <w:r>
              <w:t>Hawa</w:t>
            </w:r>
            <w:proofErr w:type="spellEnd"/>
            <w:r w:rsidR="00D913B4">
              <w:t xml:space="preserve"> border crossing</w:t>
            </w:r>
          </w:p>
        </w:tc>
        <w:tc>
          <w:tcPr>
            <w:tcW w:w="1170" w:type="dxa"/>
            <w:tcBorders>
              <w:bottom w:val="single" w:sz="4" w:space="0" w:color="auto"/>
            </w:tcBorders>
          </w:tcPr>
          <w:p w:rsidR="00DE5C0B" w:rsidRDefault="00DE5C0B" w:rsidP="00DA5972">
            <w:pPr>
              <w:tabs>
                <w:tab w:val="clear" w:pos="1418"/>
                <w:tab w:val="left" w:pos="1442"/>
                <w:tab w:val="left" w:pos="2880"/>
              </w:tabs>
              <w:spacing w:after="0"/>
            </w:pPr>
          </w:p>
        </w:tc>
        <w:tc>
          <w:tcPr>
            <w:tcW w:w="1260" w:type="dxa"/>
            <w:tcBorders>
              <w:bottom w:val="single" w:sz="4" w:space="0" w:color="auto"/>
            </w:tcBorders>
          </w:tcPr>
          <w:p w:rsidR="00DE5C0B" w:rsidRDefault="00DE5C0B" w:rsidP="00DA5972">
            <w:pPr>
              <w:tabs>
                <w:tab w:val="clear" w:pos="1418"/>
                <w:tab w:val="left" w:pos="1442"/>
                <w:tab w:val="left" w:pos="2880"/>
              </w:tabs>
              <w:spacing w:after="0"/>
            </w:pPr>
          </w:p>
        </w:tc>
        <w:tc>
          <w:tcPr>
            <w:tcW w:w="1260" w:type="dxa"/>
            <w:tcBorders>
              <w:bottom w:val="single" w:sz="4" w:space="0" w:color="auto"/>
            </w:tcBorders>
          </w:tcPr>
          <w:p w:rsidR="00DE5C0B" w:rsidRDefault="00DE5C0B" w:rsidP="00DA5972">
            <w:pPr>
              <w:tabs>
                <w:tab w:val="clear" w:pos="1418"/>
                <w:tab w:val="left" w:pos="1442"/>
                <w:tab w:val="left" w:pos="2880"/>
              </w:tabs>
              <w:spacing w:after="0"/>
            </w:pPr>
          </w:p>
        </w:tc>
        <w:tc>
          <w:tcPr>
            <w:tcW w:w="1145" w:type="dxa"/>
            <w:tcBorders>
              <w:bottom w:val="single" w:sz="4" w:space="0" w:color="auto"/>
            </w:tcBorders>
          </w:tcPr>
          <w:p w:rsidR="00DE5C0B" w:rsidRDefault="00DE5C0B" w:rsidP="00DA5972">
            <w:pPr>
              <w:tabs>
                <w:tab w:val="clear" w:pos="1418"/>
                <w:tab w:val="left" w:pos="1442"/>
                <w:tab w:val="left" w:pos="2880"/>
              </w:tabs>
              <w:spacing w:after="0"/>
            </w:pPr>
          </w:p>
        </w:tc>
      </w:tr>
      <w:tr w:rsidR="0071287A" w:rsidTr="001E687A">
        <w:tc>
          <w:tcPr>
            <w:tcW w:w="717" w:type="dxa"/>
            <w:tcBorders>
              <w:bottom w:val="single" w:sz="4" w:space="0" w:color="auto"/>
            </w:tcBorders>
          </w:tcPr>
          <w:p w:rsidR="0071287A" w:rsidRDefault="0071287A" w:rsidP="008F39EB">
            <w:pPr>
              <w:tabs>
                <w:tab w:val="clear" w:pos="1418"/>
                <w:tab w:val="left" w:pos="1442"/>
                <w:tab w:val="left" w:pos="2880"/>
              </w:tabs>
              <w:spacing w:after="0"/>
              <w:jc w:val="center"/>
            </w:pPr>
            <w:r>
              <w:t>2</w:t>
            </w:r>
          </w:p>
        </w:tc>
        <w:tc>
          <w:tcPr>
            <w:tcW w:w="3423" w:type="dxa"/>
            <w:tcBorders>
              <w:bottom w:val="single" w:sz="4" w:space="0" w:color="auto"/>
            </w:tcBorders>
          </w:tcPr>
          <w:p w:rsidR="0071287A" w:rsidRDefault="0071287A" w:rsidP="00DA5972">
            <w:pPr>
              <w:tabs>
                <w:tab w:val="clear" w:pos="1418"/>
                <w:tab w:val="left" w:pos="1442"/>
                <w:tab w:val="left" w:pos="2880"/>
              </w:tabs>
              <w:spacing w:after="0"/>
            </w:pPr>
            <w:r>
              <w:t>Bab al Salam</w:t>
            </w:r>
            <w:r w:rsidR="00D913B4">
              <w:t xml:space="preserve"> border crossing</w:t>
            </w:r>
          </w:p>
        </w:tc>
        <w:tc>
          <w:tcPr>
            <w:tcW w:w="1170" w:type="dxa"/>
            <w:tcBorders>
              <w:bottom w:val="single" w:sz="4" w:space="0" w:color="auto"/>
            </w:tcBorders>
          </w:tcPr>
          <w:p w:rsidR="0071287A" w:rsidRDefault="0071287A" w:rsidP="00DA5972">
            <w:pPr>
              <w:tabs>
                <w:tab w:val="clear" w:pos="1418"/>
                <w:tab w:val="left" w:pos="1442"/>
                <w:tab w:val="left" w:pos="2880"/>
              </w:tabs>
              <w:spacing w:after="0"/>
            </w:pPr>
          </w:p>
        </w:tc>
        <w:tc>
          <w:tcPr>
            <w:tcW w:w="1260" w:type="dxa"/>
            <w:tcBorders>
              <w:bottom w:val="single" w:sz="4" w:space="0" w:color="auto"/>
            </w:tcBorders>
          </w:tcPr>
          <w:p w:rsidR="0071287A" w:rsidRDefault="0071287A" w:rsidP="00DA5972">
            <w:pPr>
              <w:tabs>
                <w:tab w:val="clear" w:pos="1418"/>
                <w:tab w:val="left" w:pos="1442"/>
                <w:tab w:val="left" w:pos="2880"/>
              </w:tabs>
              <w:spacing w:after="0"/>
            </w:pPr>
          </w:p>
        </w:tc>
        <w:tc>
          <w:tcPr>
            <w:tcW w:w="1260" w:type="dxa"/>
            <w:tcBorders>
              <w:bottom w:val="single" w:sz="4" w:space="0" w:color="auto"/>
            </w:tcBorders>
          </w:tcPr>
          <w:p w:rsidR="0071287A" w:rsidRDefault="0071287A" w:rsidP="00DA5972">
            <w:pPr>
              <w:tabs>
                <w:tab w:val="clear" w:pos="1418"/>
                <w:tab w:val="left" w:pos="1442"/>
                <w:tab w:val="left" w:pos="2880"/>
              </w:tabs>
              <w:spacing w:after="0"/>
            </w:pPr>
          </w:p>
        </w:tc>
        <w:tc>
          <w:tcPr>
            <w:tcW w:w="1145" w:type="dxa"/>
            <w:tcBorders>
              <w:bottom w:val="single" w:sz="4" w:space="0" w:color="auto"/>
            </w:tcBorders>
          </w:tcPr>
          <w:p w:rsidR="0071287A" w:rsidRDefault="0071287A" w:rsidP="00DA5972">
            <w:pPr>
              <w:tabs>
                <w:tab w:val="clear" w:pos="1418"/>
                <w:tab w:val="left" w:pos="1442"/>
                <w:tab w:val="left" w:pos="2880"/>
              </w:tabs>
              <w:spacing w:after="0"/>
            </w:pPr>
          </w:p>
        </w:tc>
      </w:tr>
      <w:tr w:rsidR="00D913B4" w:rsidTr="001E687A">
        <w:tc>
          <w:tcPr>
            <w:tcW w:w="717" w:type="dxa"/>
            <w:tcBorders>
              <w:top w:val="single" w:sz="4" w:space="0" w:color="auto"/>
              <w:left w:val="single" w:sz="4" w:space="0" w:color="auto"/>
              <w:bottom w:val="single" w:sz="4" w:space="0" w:color="auto"/>
              <w:right w:val="single" w:sz="4" w:space="0" w:color="auto"/>
            </w:tcBorders>
          </w:tcPr>
          <w:p w:rsidR="00D913B4" w:rsidRDefault="00D913B4" w:rsidP="008F39EB">
            <w:pPr>
              <w:tabs>
                <w:tab w:val="clear" w:pos="1418"/>
                <w:tab w:val="left" w:pos="1442"/>
                <w:tab w:val="left" w:pos="2880"/>
              </w:tabs>
              <w:spacing w:after="0"/>
              <w:jc w:val="center"/>
            </w:pPr>
            <w:r>
              <w:t>3</w:t>
            </w:r>
          </w:p>
        </w:tc>
        <w:tc>
          <w:tcPr>
            <w:tcW w:w="3423" w:type="dxa"/>
            <w:tcBorders>
              <w:top w:val="single" w:sz="4" w:space="0" w:color="auto"/>
              <w:left w:val="single" w:sz="4" w:space="0" w:color="auto"/>
              <w:bottom w:val="single" w:sz="4" w:space="0" w:color="auto"/>
              <w:right w:val="single" w:sz="4" w:space="0" w:color="auto"/>
            </w:tcBorders>
          </w:tcPr>
          <w:p w:rsidR="00D913B4" w:rsidRDefault="00D913B4" w:rsidP="00DA5972">
            <w:pPr>
              <w:tabs>
                <w:tab w:val="clear" w:pos="1418"/>
                <w:tab w:val="left" w:pos="1442"/>
                <w:tab w:val="left" w:pos="2880"/>
              </w:tabs>
              <w:spacing w:after="0"/>
            </w:pPr>
            <w:proofErr w:type="spellStart"/>
            <w:r>
              <w:t>Jarabulus</w:t>
            </w:r>
            <w:proofErr w:type="spellEnd"/>
            <w:r>
              <w:t xml:space="preserve"> border crossing</w:t>
            </w:r>
          </w:p>
        </w:tc>
        <w:tc>
          <w:tcPr>
            <w:tcW w:w="1170" w:type="dxa"/>
            <w:tcBorders>
              <w:top w:val="single" w:sz="4" w:space="0" w:color="auto"/>
              <w:left w:val="single" w:sz="4" w:space="0" w:color="auto"/>
              <w:bottom w:val="single" w:sz="4" w:space="0" w:color="auto"/>
              <w:right w:val="single" w:sz="4" w:space="0" w:color="auto"/>
            </w:tcBorders>
          </w:tcPr>
          <w:p w:rsidR="00D913B4" w:rsidRDefault="00D913B4" w:rsidP="00DA5972">
            <w:pPr>
              <w:tabs>
                <w:tab w:val="clear" w:pos="1418"/>
                <w:tab w:val="left" w:pos="1442"/>
                <w:tab w:val="left" w:pos="2880"/>
              </w:tabs>
              <w:spacing w:after="0"/>
            </w:pPr>
          </w:p>
        </w:tc>
        <w:tc>
          <w:tcPr>
            <w:tcW w:w="1260" w:type="dxa"/>
            <w:tcBorders>
              <w:top w:val="single" w:sz="4" w:space="0" w:color="auto"/>
              <w:left w:val="single" w:sz="4" w:space="0" w:color="auto"/>
              <w:bottom w:val="single" w:sz="4" w:space="0" w:color="auto"/>
              <w:right w:val="single" w:sz="4" w:space="0" w:color="auto"/>
            </w:tcBorders>
          </w:tcPr>
          <w:p w:rsidR="00D913B4" w:rsidRDefault="00D913B4" w:rsidP="00DA5972">
            <w:pPr>
              <w:tabs>
                <w:tab w:val="clear" w:pos="1418"/>
                <w:tab w:val="left" w:pos="1442"/>
                <w:tab w:val="left" w:pos="2880"/>
              </w:tabs>
              <w:spacing w:after="0"/>
            </w:pPr>
          </w:p>
        </w:tc>
        <w:tc>
          <w:tcPr>
            <w:tcW w:w="1260" w:type="dxa"/>
            <w:tcBorders>
              <w:top w:val="single" w:sz="4" w:space="0" w:color="auto"/>
              <w:left w:val="single" w:sz="4" w:space="0" w:color="auto"/>
              <w:bottom w:val="single" w:sz="4" w:space="0" w:color="auto"/>
              <w:right w:val="single" w:sz="4" w:space="0" w:color="auto"/>
            </w:tcBorders>
          </w:tcPr>
          <w:p w:rsidR="00D913B4" w:rsidRDefault="00D913B4" w:rsidP="00DA5972">
            <w:pPr>
              <w:tabs>
                <w:tab w:val="clear" w:pos="1418"/>
                <w:tab w:val="left" w:pos="1442"/>
                <w:tab w:val="left" w:pos="2880"/>
              </w:tabs>
              <w:spacing w:after="0"/>
            </w:pPr>
          </w:p>
        </w:tc>
        <w:tc>
          <w:tcPr>
            <w:tcW w:w="1145" w:type="dxa"/>
            <w:tcBorders>
              <w:top w:val="single" w:sz="4" w:space="0" w:color="auto"/>
              <w:left w:val="single" w:sz="4" w:space="0" w:color="auto"/>
              <w:bottom w:val="single" w:sz="4" w:space="0" w:color="auto"/>
              <w:right w:val="single" w:sz="4" w:space="0" w:color="auto"/>
            </w:tcBorders>
          </w:tcPr>
          <w:p w:rsidR="00D913B4" w:rsidRDefault="00D913B4" w:rsidP="00DA5972">
            <w:pPr>
              <w:tabs>
                <w:tab w:val="clear" w:pos="1418"/>
                <w:tab w:val="left" w:pos="1442"/>
                <w:tab w:val="left" w:pos="2880"/>
              </w:tabs>
              <w:spacing w:after="0"/>
            </w:pPr>
          </w:p>
        </w:tc>
      </w:tr>
    </w:tbl>
    <w:p w:rsidR="00EC141E" w:rsidRDefault="00EC141E" w:rsidP="00DA5972">
      <w:pPr>
        <w:tabs>
          <w:tab w:val="clear" w:pos="1418"/>
          <w:tab w:val="left" w:pos="1442"/>
          <w:tab w:val="left" w:pos="2880"/>
        </w:tabs>
        <w:spacing w:after="0"/>
      </w:pPr>
    </w:p>
    <w:p w:rsidR="00AF1497" w:rsidRDefault="00FE52A8" w:rsidP="00A362F4">
      <w:pPr>
        <w:numPr>
          <w:ilvl w:val="0"/>
          <w:numId w:val="5"/>
        </w:numPr>
        <w:tabs>
          <w:tab w:val="clear" w:pos="720"/>
          <w:tab w:val="clear" w:pos="1418"/>
          <w:tab w:val="left" w:pos="1260"/>
          <w:tab w:val="left" w:pos="2880"/>
        </w:tabs>
        <w:spacing w:after="120"/>
        <w:ind w:left="360"/>
      </w:pPr>
      <w:r w:rsidRPr="0010103C">
        <w:t>Can you fix these price</w:t>
      </w:r>
      <w:r>
        <w:t xml:space="preserve">s for </w:t>
      </w:r>
      <w:r w:rsidR="00AD04F9">
        <w:t>the duration of:</w:t>
      </w:r>
      <w:r>
        <w:t xml:space="preserve"> </w:t>
      </w:r>
    </w:p>
    <w:p w:rsidR="00AF1497" w:rsidRDefault="00AD04F9" w:rsidP="00A362F4">
      <w:pPr>
        <w:tabs>
          <w:tab w:val="clear" w:pos="1418"/>
          <w:tab w:val="left" w:pos="1260"/>
          <w:tab w:val="left" w:pos="2880"/>
        </w:tabs>
        <w:spacing w:after="120"/>
        <w:ind w:left="360"/>
      </w:pPr>
      <w:r>
        <w:t>1 Year:</w:t>
      </w:r>
      <w:r>
        <w:tab/>
      </w:r>
      <w:r w:rsidRPr="00A362F4">
        <w:rPr>
          <w:rFonts w:cs="Arial"/>
        </w:rPr>
        <w:t>Yes</w:t>
      </w:r>
      <w:r w:rsidR="001E687A">
        <w:rPr>
          <w:rFonts w:cs="Arial"/>
        </w:rPr>
        <w:t xml:space="preserve"> </w:t>
      </w:r>
      <w:r w:rsidRPr="00A362F4">
        <w:rPr>
          <w:rFonts w:cs="Arial"/>
        </w:rPr>
        <w:fldChar w:fldCharType="begin">
          <w:ffData>
            <w:name w:val=""/>
            <w:enabled/>
            <w:calcOnExit w:val="0"/>
            <w:checkBox>
              <w:sizeAuto/>
              <w:default w:val="0"/>
            </w:checkBox>
          </w:ffData>
        </w:fldChar>
      </w:r>
      <w:r w:rsidRPr="00A362F4">
        <w:rPr>
          <w:rFonts w:cs="Arial"/>
        </w:rPr>
        <w:instrText xml:space="preserve"> FORMCHECKBOX </w:instrText>
      </w:r>
      <w:r w:rsidR="00FC265F">
        <w:rPr>
          <w:rFonts w:cs="Arial"/>
        </w:rPr>
      </w:r>
      <w:r w:rsidR="00FC265F">
        <w:rPr>
          <w:rFonts w:cs="Arial"/>
        </w:rPr>
        <w:fldChar w:fldCharType="separate"/>
      </w:r>
      <w:r w:rsidRPr="00A362F4">
        <w:rPr>
          <w:rFonts w:cs="Arial"/>
        </w:rPr>
        <w:fldChar w:fldCharType="end"/>
      </w:r>
      <w:r w:rsidRPr="00A362F4">
        <w:rPr>
          <w:rFonts w:cs="Arial"/>
        </w:rPr>
        <w:tab/>
        <w:t xml:space="preserve"> </w:t>
      </w:r>
      <w:r w:rsidR="001E687A">
        <w:rPr>
          <w:rFonts w:cs="Arial"/>
        </w:rPr>
        <w:tab/>
      </w:r>
      <w:r w:rsidRPr="00A362F4">
        <w:rPr>
          <w:rFonts w:cs="Arial"/>
        </w:rPr>
        <w:t xml:space="preserve">No </w:t>
      </w:r>
      <w:r w:rsidRPr="00A362F4">
        <w:rPr>
          <w:rFonts w:cs="Arial"/>
        </w:rPr>
        <w:fldChar w:fldCharType="begin">
          <w:ffData>
            <w:name w:val="Check2"/>
            <w:enabled/>
            <w:calcOnExit w:val="0"/>
            <w:checkBox>
              <w:sizeAuto/>
              <w:default w:val="0"/>
            </w:checkBox>
          </w:ffData>
        </w:fldChar>
      </w:r>
      <w:r w:rsidRPr="00A362F4">
        <w:rPr>
          <w:rFonts w:cs="Arial"/>
        </w:rPr>
        <w:instrText xml:space="preserve"> FORMCHECKBOX </w:instrText>
      </w:r>
      <w:r w:rsidR="00FC265F">
        <w:rPr>
          <w:rFonts w:cs="Arial"/>
        </w:rPr>
      </w:r>
      <w:r w:rsidR="00FC265F">
        <w:rPr>
          <w:rFonts w:cs="Arial"/>
        </w:rPr>
        <w:fldChar w:fldCharType="separate"/>
      </w:r>
      <w:r w:rsidRPr="00A362F4">
        <w:rPr>
          <w:rFonts w:cs="Arial"/>
        </w:rPr>
        <w:fldChar w:fldCharType="end"/>
      </w:r>
    </w:p>
    <w:p w:rsidR="00AD04F9" w:rsidRDefault="00AD04F9" w:rsidP="00AD04F9">
      <w:pPr>
        <w:pStyle w:val="ListParagraph"/>
        <w:tabs>
          <w:tab w:val="clear" w:pos="1418"/>
          <w:tab w:val="left" w:pos="1260"/>
          <w:tab w:val="left" w:pos="2880"/>
        </w:tabs>
        <w:spacing w:after="120"/>
        <w:ind w:left="1080"/>
      </w:pPr>
    </w:p>
    <w:p w:rsidR="00AF1497" w:rsidRPr="00A362F4" w:rsidRDefault="00A362F4" w:rsidP="00A362F4">
      <w:pPr>
        <w:pStyle w:val="ListParagraph"/>
        <w:tabs>
          <w:tab w:val="clear" w:pos="709"/>
          <w:tab w:val="clear" w:pos="1418"/>
          <w:tab w:val="left" w:pos="1260"/>
          <w:tab w:val="left" w:pos="2880"/>
        </w:tabs>
        <w:spacing w:after="120"/>
        <w:ind w:left="360"/>
        <w:rPr>
          <w:rFonts w:cs="Arial"/>
        </w:rPr>
      </w:pPr>
      <w:r>
        <w:t>2 Years:</w:t>
      </w:r>
      <w:r>
        <w:tab/>
      </w:r>
      <w:r w:rsidRPr="00F3636A">
        <w:rPr>
          <w:rFonts w:cs="Arial"/>
        </w:rPr>
        <w:t>Yes</w:t>
      </w:r>
      <w:r w:rsidR="001E687A">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FC265F">
        <w:rPr>
          <w:rFonts w:cs="Arial"/>
        </w:rPr>
      </w:r>
      <w:r w:rsidR="00FC265F">
        <w:rPr>
          <w:rFonts w:cs="Arial"/>
        </w:rPr>
        <w:fldChar w:fldCharType="separate"/>
      </w:r>
      <w:r>
        <w:rPr>
          <w:rFonts w:cs="Arial"/>
        </w:rPr>
        <w:fldChar w:fldCharType="end"/>
      </w:r>
      <w:r>
        <w:rPr>
          <w:rFonts w:cs="Arial"/>
        </w:rPr>
        <w:tab/>
      </w:r>
      <w:r w:rsidR="001E687A">
        <w:rPr>
          <w:rFonts w:cs="Arial"/>
        </w:rPr>
        <w:tab/>
      </w:r>
      <w:r>
        <w:rPr>
          <w:rFonts w:cs="Arial"/>
        </w:rPr>
        <w:t xml:space="preserve"> </w:t>
      </w:r>
      <w:r w:rsidRPr="00F3636A">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C265F">
        <w:rPr>
          <w:rFonts w:cs="Arial"/>
        </w:rPr>
      </w:r>
      <w:r w:rsidR="00FC265F">
        <w:rPr>
          <w:rFonts w:cs="Arial"/>
        </w:rPr>
        <w:fldChar w:fldCharType="separate"/>
      </w:r>
      <w:r>
        <w:rPr>
          <w:rFonts w:cs="Arial"/>
        </w:rPr>
        <w:fldChar w:fldCharType="end"/>
      </w:r>
      <w:r w:rsidR="00AF1497" w:rsidRPr="00A362F4">
        <w:rPr>
          <w:rFonts w:cs="Arial"/>
        </w:rPr>
        <w:tab/>
      </w:r>
      <w:r w:rsidR="00AF1497" w:rsidRPr="00A362F4">
        <w:rPr>
          <w:rFonts w:cs="Arial"/>
        </w:rPr>
        <w:tab/>
      </w:r>
    </w:p>
    <w:p w:rsidR="001E687A" w:rsidRDefault="001E687A" w:rsidP="00A362F4">
      <w:pPr>
        <w:tabs>
          <w:tab w:val="clear" w:pos="1418"/>
          <w:tab w:val="left" w:pos="1260"/>
          <w:tab w:val="left" w:pos="2880"/>
        </w:tabs>
        <w:spacing w:after="120"/>
        <w:ind w:left="360"/>
      </w:pPr>
    </w:p>
    <w:p w:rsidR="001E687A" w:rsidRDefault="001E687A" w:rsidP="00A362F4">
      <w:pPr>
        <w:tabs>
          <w:tab w:val="clear" w:pos="1418"/>
          <w:tab w:val="left" w:pos="1260"/>
          <w:tab w:val="left" w:pos="2880"/>
        </w:tabs>
        <w:spacing w:after="120"/>
        <w:ind w:left="360"/>
      </w:pPr>
    </w:p>
    <w:p w:rsidR="00FE52A8" w:rsidRDefault="00AF1497" w:rsidP="00A362F4">
      <w:pPr>
        <w:tabs>
          <w:tab w:val="clear" w:pos="1418"/>
          <w:tab w:val="left" w:pos="1260"/>
          <w:tab w:val="left" w:pos="2880"/>
        </w:tabs>
        <w:spacing w:after="120"/>
        <w:ind w:left="360"/>
        <w:rPr>
          <w:rFonts w:cs="Arial"/>
        </w:rPr>
      </w:pPr>
      <w:r>
        <w:lastRenderedPageBreak/>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A362F4">
      <w:pPr>
        <w:pStyle w:val="ListNumber"/>
        <w:numPr>
          <w:ilvl w:val="0"/>
          <w:numId w:val="5"/>
        </w:numPr>
        <w:tabs>
          <w:tab w:val="clear" w:pos="720"/>
          <w:tab w:val="clear" w:pos="1418"/>
          <w:tab w:val="left" w:pos="1442"/>
          <w:tab w:val="left" w:pos="2880"/>
        </w:tabs>
        <w:spacing w:after="0"/>
        <w:ind w:left="360"/>
        <w:rPr>
          <w:rFonts w:cs="Arial"/>
        </w:rPr>
      </w:pPr>
      <w:r>
        <w:rPr>
          <w:rFonts w:cs="Arial"/>
        </w:rPr>
        <w:t>If prices can</w:t>
      </w:r>
      <w:r w:rsidR="008F0070">
        <w:rPr>
          <w:rFonts w:cs="Arial"/>
        </w:rPr>
        <w:t xml:space="preserve">not be fixed </w:t>
      </w:r>
      <w:r w:rsidR="000B48F2">
        <w:rPr>
          <w:rFonts w:cs="Arial"/>
        </w:rPr>
        <w:t>for</w:t>
      </w:r>
      <w:r w:rsidR="008F0070">
        <w:rPr>
          <w:rFonts w:cs="Arial"/>
        </w:rPr>
        <w:t xml:space="preserve"> </w:t>
      </w:r>
      <w:r w:rsidR="00F85FFC">
        <w:rPr>
          <w:rFonts w:cs="Arial"/>
        </w:rPr>
        <w:t>the duration of the 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rsidR="001E687A" w:rsidRDefault="001E687A" w:rsidP="001E687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E687A" w:rsidRDefault="001E687A" w:rsidP="001E687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E687A" w:rsidRDefault="001E687A" w:rsidP="001E687A">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E687A" w:rsidRDefault="001E687A" w:rsidP="001E687A">
      <w:pPr>
        <w:pStyle w:val="ListNumber"/>
        <w:tabs>
          <w:tab w:val="clear" w:pos="709"/>
          <w:tab w:val="clear" w:pos="1418"/>
          <w:tab w:val="left" w:pos="1442"/>
          <w:tab w:val="left" w:pos="2880"/>
        </w:tabs>
        <w:spacing w:after="0"/>
        <w:ind w:left="0" w:firstLine="0"/>
        <w:rPr>
          <w:rFonts w:cs="Arial"/>
        </w:rPr>
      </w:pPr>
    </w:p>
    <w:p w:rsidR="001E687A" w:rsidRDefault="001E687A" w:rsidP="00A362F4">
      <w:pPr>
        <w:pStyle w:val="ListNumber"/>
        <w:numPr>
          <w:ilvl w:val="0"/>
          <w:numId w:val="5"/>
        </w:numPr>
        <w:tabs>
          <w:tab w:val="clear" w:pos="720"/>
          <w:tab w:val="clear" w:pos="1418"/>
          <w:tab w:val="left" w:pos="1442"/>
          <w:tab w:val="left" w:pos="2880"/>
        </w:tabs>
        <w:spacing w:after="0"/>
        <w:ind w:left="360"/>
        <w:rPr>
          <w:rFonts w:cs="Arial"/>
        </w:rPr>
      </w:pPr>
      <w:r>
        <w:rPr>
          <w:rFonts w:cs="Arial"/>
        </w:rPr>
        <w:t>FOR TURKISH DOMESTIC SUPPLIER ONLY: Can you accept payment made in Turkish Lira currency with the value equal to USD currency you have indicated in your pricing proposal?</w:t>
      </w:r>
    </w:p>
    <w:p w:rsidR="001E687A" w:rsidRDefault="001E687A" w:rsidP="001E687A">
      <w:pPr>
        <w:pStyle w:val="ListNumber"/>
        <w:tabs>
          <w:tab w:val="clear" w:pos="709"/>
          <w:tab w:val="clear" w:pos="1418"/>
          <w:tab w:val="left" w:pos="1442"/>
          <w:tab w:val="left" w:pos="2880"/>
        </w:tabs>
        <w:spacing w:after="0"/>
        <w:ind w:left="360" w:firstLine="0"/>
        <w:rPr>
          <w:rFonts w:cs="Arial"/>
        </w:rPr>
      </w:pPr>
    </w:p>
    <w:p w:rsidR="001E687A" w:rsidRDefault="001E687A" w:rsidP="001E687A">
      <w:pPr>
        <w:pStyle w:val="ListNumber"/>
        <w:tabs>
          <w:tab w:val="clear" w:pos="709"/>
          <w:tab w:val="clear" w:pos="1418"/>
          <w:tab w:val="left" w:pos="1442"/>
          <w:tab w:val="left" w:pos="2880"/>
        </w:tabs>
        <w:spacing w:after="0"/>
        <w:ind w:left="360" w:firstLine="0"/>
        <w:rPr>
          <w:rFonts w:cs="Arial"/>
        </w:rPr>
      </w:pPr>
      <w:r w:rsidRPr="00F3636A">
        <w:rPr>
          <w:rFonts w:cs="Arial"/>
        </w:rPr>
        <w:t>Yes</w:t>
      </w:r>
      <w:r>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FC265F">
        <w:rPr>
          <w:rFonts w:cs="Arial"/>
        </w:rPr>
      </w:r>
      <w:r w:rsidR="00FC265F">
        <w:rPr>
          <w:rFonts w:cs="Arial"/>
        </w:rPr>
        <w:fldChar w:fldCharType="separate"/>
      </w:r>
      <w:r>
        <w:rPr>
          <w:rFonts w:cs="Arial"/>
        </w:rPr>
        <w:fldChar w:fldCharType="end"/>
      </w:r>
      <w:r>
        <w:rPr>
          <w:rFonts w:cs="Arial"/>
        </w:rPr>
        <w:tab/>
      </w:r>
      <w:r>
        <w:rPr>
          <w:rFonts w:cs="Arial"/>
        </w:rPr>
        <w:tab/>
        <w:t xml:space="preserve"> </w:t>
      </w:r>
      <w:r w:rsidRPr="00F3636A">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C265F">
        <w:rPr>
          <w:rFonts w:cs="Arial"/>
        </w:rPr>
      </w:r>
      <w:r w:rsidR="00FC265F">
        <w:rPr>
          <w:rFonts w:cs="Arial"/>
        </w:rPr>
        <w:fldChar w:fldCharType="separate"/>
      </w:r>
      <w:r>
        <w:rPr>
          <w:rFonts w:cs="Arial"/>
        </w:rPr>
        <w:fldChar w:fldCharType="end"/>
      </w:r>
    </w:p>
    <w:p w:rsidR="00075E6F" w:rsidRDefault="00075E6F" w:rsidP="00A362F4">
      <w:pPr>
        <w:pStyle w:val="ListNumber"/>
        <w:tabs>
          <w:tab w:val="clear" w:pos="709"/>
          <w:tab w:val="clear" w:pos="1418"/>
          <w:tab w:val="left" w:pos="1442"/>
          <w:tab w:val="left" w:pos="2880"/>
        </w:tabs>
        <w:spacing w:after="0"/>
        <w:ind w:left="360"/>
        <w:rPr>
          <w:rFonts w:cs="Arial"/>
        </w:rP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lastRenderedPageBreak/>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C36737" w:rsidRDefault="00EC6D84" w:rsidP="00C36737">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7572E9">
        <w:rPr>
          <w:rFonts w:cs="Arial"/>
          <w:kern w:val="0"/>
          <w:lang w:eastAsia="en-GB"/>
        </w:rPr>
        <w:t xml:space="preserve"> the following (please tick the box) and </w:t>
      </w:r>
      <w:r w:rsidR="00C36737">
        <w:rPr>
          <w:rFonts w:cs="Arial"/>
          <w:kern w:val="0"/>
          <w:lang w:eastAsia="en-GB"/>
        </w:rPr>
        <w:t>agree that breaching any of these will result in immediate termination of the agreement:</w:t>
      </w:r>
      <w:r w:rsidR="007404A5">
        <w:rPr>
          <w:rFonts w:cs="Arial"/>
        </w:rPr>
        <w:tab/>
      </w:r>
      <w:r w:rsidR="00AD04F9">
        <w:rPr>
          <w:rFonts w:cs="Arial"/>
        </w:rPr>
        <w:tab/>
      </w:r>
      <w:r w:rsidR="00AD04F9">
        <w:rPr>
          <w:rFonts w:cs="Arial"/>
        </w:rPr>
        <w:tab/>
      </w:r>
    </w:p>
    <w:p w:rsidR="000A5BDF" w:rsidRPr="005F6F70" w:rsidRDefault="00161CE6"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rPr>
        <w:fldChar w:fldCharType="begin">
          <w:ffData>
            <w:name w:val=""/>
            <w:enabled/>
            <w:calcOnExit w:val="0"/>
            <w:checkBox>
              <w:sizeAuto/>
              <w:default w:val="0"/>
            </w:checkBox>
          </w:ffData>
        </w:fldChar>
      </w:r>
      <w:r w:rsidR="00AD04F9">
        <w:rPr>
          <w:rFonts w:cs="Arial"/>
        </w:rPr>
        <w:instrText xml:space="preserve"> FORMCHECKBOX </w:instrText>
      </w:r>
      <w:r w:rsidR="00FC265F">
        <w:rPr>
          <w:rFonts w:cs="Arial"/>
        </w:rPr>
      </w:r>
      <w:r w:rsidR="00FC265F">
        <w:rPr>
          <w:rFonts w:cs="Arial"/>
        </w:rPr>
        <w:fldChar w:fldCharType="separate"/>
      </w:r>
      <w:r w:rsidR="00AD04F9">
        <w:rPr>
          <w:rFonts w:cs="Arial"/>
        </w:rPr>
        <w:fldChar w:fldCharType="end"/>
      </w:r>
    </w:p>
    <w:p w:rsidR="000A5BDF" w:rsidRPr="005F6F70"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r w:rsidR="00AD04F9">
        <w:rPr>
          <w:rFonts w:cs="Arial"/>
          <w:spacing w:val="-4"/>
          <w:lang w:val="en-US"/>
        </w:rPr>
        <w:tab/>
      </w:r>
      <w:r w:rsidR="00AD04F9">
        <w:rPr>
          <w:rFonts w:cs="Arial"/>
          <w:spacing w:val="-4"/>
          <w:lang w:val="en-US"/>
        </w:rPr>
        <w:tab/>
      </w:r>
      <w:r w:rsidR="00AD04F9">
        <w:rPr>
          <w:rFonts w:cs="Arial"/>
          <w:spacing w:val="-4"/>
          <w:lang w:val="en-US"/>
        </w:rPr>
        <w:tab/>
      </w:r>
      <w:r w:rsidR="00AD04F9">
        <w:rPr>
          <w:rFonts w:cs="Arial"/>
          <w:spacing w:val="-4"/>
          <w:lang w:val="en-US"/>
        </w:rPr>
        <w:tab/>
      </w:r>
      <w:r w:rsidR="00AD04F9">
        <w:rPr>
          <w:rFonts w:cs="Arial"/>
        </w:rPr>
        <w:fldChar w:fldCharType="begin">
          <w:ffData>
            <w:name w:val=""/>
            <w:enabled/>
            <w:calcOnExit w:val="0"/>
            <w:checkBox>
              <w:sizeAuto/>
              <w:default w:val="0"/>
            </w:checkBox>
          </w:ffData>
        </w:fldChar>
      </w:r>
      <w:r w:rsidR="00AD04F9">
        <w:rPr>
          <w:rFonts w:cs="Arial"/>
        </w:rPr>
        <w:instrText xml:space="preserve"> FORMCHECKBOX </w:instrText>
      </w:r>
      <w:r w:rsidR="00FC265F">
        <w:rPr>
          <w:rFonts w:cs="Arial"/>
        </w:rPr>
      </w:r>
      <w:r w:rsidR="00FC265F">
        <w:rPr>
          <w:rFonts w:cs="Arial"/>
        </w:rPr>
        <w:fldChar w:fldCharType="separate"/>
      </w:r>
      <w:r w:rsidR="00AD04F9">
        <w:rPr>
          <w:rFonts w:cs="Arial"/>
        </w:rPr>
        <w:fldChar w:fldCharType="end"/>
      </w:r>
    </w:p>
    <w:p w:rsidR="000A5BDF" w:rsidRPr="00AE61B0" w:rsidRDefault="000A5CAB"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rPr>
        <w:fldChar w:fldCharType="begin">
          <w:ffData>
            <w:name w:val=""/>
            <w:enabled/>
            <w:calcOnExit w:val="0"/>
            <w:checkBox>
              <w:sizeAuto/>
              <w:default w:val="0"/>
            </w:checkBox>
          </w:ffData>
        </w:fldChar>
      </w:r>
      <w:r w:rsidR="00AD04F9">
        <w:rPr>
          <w:rFonts w:cs="Arial"/>
        </w:rPr>
        <w:instrText xml:space="preserve"> FORMCHECKBOX </w:instrText>
      </w:r>
      <w:r w:rsidR="00FC265F">
        <w:rPr>
          <w:rFonts w:cs="Arial"/>
        </w:rPr>
      </w:r>
      <w:r w:rsidR="00FC265F">
        <w:rPr>
          <w:rFonts w:cs="Arial"/>
        </w:rPr>
        <w:fldChar w:fldCharType="separate"/>
      </w:r>
      <w:r w:rsidR="00AD04F9">
        <w:rPr>
          <w:rFonts w:cs="Arial"/>
        </w:rPr>
        <w:fldChar w:fldCharType="end"/>
      </w:r>
    </w:p>
    <w:p w:rsidR="00AE61B0" w:rsidRPr="005F6F70" w:rsidRDefault="00160B25"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rPr>
        <w:fldChar w:fldCharType="begin">
          <w:ffData>
            <w:name w:val=""/>
            <w:enabled/>
            <w:calcOnExit w:val="0"/>
            <w:checkBox>
              <w:sizeAuto/>
              <w:default w:val="0"/>
            </w:checkBox>
          </w:ffData>
        </w:fldChar>
      </w:r>
      <w:r w:rsidR="00AD04F9">
        <w:rPr>
          <w:rFonts w:cs="Arial"/>
        </w:rPr>
        <w:instrText xml:space="preserve"> FORMCHECKBOX </w:instrText>
      </w:r>
      <w:r w:rsidR="00FC265F">
        <w:rPr>
          <w:rFonts w:cs="Arial"/>
        </w:rPr>
      </w:r>
      <w:r w:rsidR="00FC265F">
        <w:rPr>
          <w:rFonts w:cs="Arial"/>
        </w:rPr>
        <w:fldChar w:fldCharType="separate"/>
      </w:r>
      <w:r w:rsidR="00AD04F9">
        <w:rPr>
          <w:rFonts w:cs="Arial"/>
        </w:rPr>
        <w:fldChar w:fldCharType="end"/>
      </w:r>
    </w:p>
    <w:p w:rsidR="000B48F2"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rPr>
        <w:fldChar w:fldCharType="begin">
          <w:ffData>
            <w:name w:val=""/>
            <w:enabled/>
            <w:calcOnExit w:val="0"/>
            <w:checkBox>
              <w:sizeAuto/>
              <w:default w:val="0"/>
            </w:checkBox>
          </w:ffData>
        </w:fldChar>
      </w:r>
      <w:r w:rsidR="00AD04F9">
        <w:rPr>
          <w:rFonts w:cs="Arial"/>
        </w:rPr>
        <w:instrText xml:space="preserve"> FORMCHECKBOX </w:instrText>
      </w:r>
      <w:r w:rsidR="00FC265F">
        <w:rPr>
          <w:rFonts w:cs="Arial"/>
        </w:rPr>
      </w:r>
      <w:r w:rsidR="00FC265F">
        <w:rPr>
          <w:rFonts w:cs="Arial"/>
        </w:rPr>
        <w:fldChar w:fldCharType="separate"/>
      </w:r>
      <w:r w:rsidR="00AD04F9">
        <w:rPr>
          <w:rFonts w:cs="Arial"/>
        </w:rPr>
        <w:fldChar w:fldCharType="end"/>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r w:rsidR="002006AC">
        <w:rPr>
          <w:rFonts w:cs="Arial"/>
          <w:kern w:val="0"/>
          <w:lang w:eastAsia="en-GB"/>
        </w:rPr>
        <w:t xml:space="preserve"> (please tick the box to confirm)</w:t>
      </w:r>
      <w:r w:rsidRPr="005F6F70">
        <w:rPr>
          <w:rFonts w:cs="Arial"/>
          <w:kern w:val="0"/>
          <w:lang w:eastAsia="en-GB"/>
        </w:rPr>
        <w:t>:</w:t>
      </w:r>
    </w:p>
    <w:p w:rsidR="00EC6D84" w:rsidRPr="005F6F70"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5976B0">
        <w:rPr>
          <w:rFonts w:cs="Arial"/>
        </w:rPr>
        <w:t>details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fldChar w:fldCharType="begin">
          <w:ffData>
            <w:name w:val=""/>
            <w:enabled/>
            <w:calcOnExit w:val="0"/>
            <w:checkBox>
              <w:sizeAuto/>
              <w:default w:val="0"/>
            </w:checkBox>
          </w:ffData>
        </w:fldChar>
      </w:r>
      <w:r w:rsidR="00252CC2">
        <w:rPr>
          <w:rFonts w:cs="Arial"/>
        </w:rPr>
        <w:instrText xml:space="preserve"> FORMCHECKBOX </w:instrText>
      </w:r>
      <w:r w:rsidR="00FC265F">
        <w:rPr>
          <w:rFonts w:cs="Arial"/>
        </w:rPr>
      </w:r>
      <w:r w:rsidR="00FC265F">
        <w:rPr>
          <w:rFonts w:cs="Arial"/>
        </w:rPr>
        <w:fldChar w:fldCharType="separate"/>
      </w:r>
      <w:r w:rsidR="00252CC2">
        <w:rPr>
          <w:rFonts w:cs="Arial"/>
        </w:rPr>
        <w:fldChar w:fldCharType="end"/>
      </w:r>
      <w:r w:rsidR="00252CC2">
        <w:rPr>
          <w:rFonts w:cs="Arial"/>
        </w:rPr>
        <w:tab/>
      </w:r>
      <w:r w:rsidR="00252CC2">
        <w:rPr>
          <w:rFonts w:cs="Arial"/>
        </w:rPr>
        <w:tab/>
      </w:r>
    </w:p>
    <w:p w:rsidR="00EA66DD"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fldChar w:fldCharType="begin">
          <w:ffData>
            <w:name w:val=""/>
            <w:enabled/>
            <w:calcOnExit w:val="0"/>
            <w:checkBox>
              <w:sizeAuto/>
              <w:default w:val="0"/>
            </w:checkBox>
          </w:ffData>
        </w:fldChar>
      </w:r>
      <w:r w:rsidR="00252CC2">
        <w:rPr>
          <w:rFonts w:cs="Arial"/>
        </w:rPr>
        <w:instrText xml:space="preserve"> FORMCHECKBOX </w:instrText>
      </w:r>
      <w:r w:rsidR="00FC265F">
        <w:rPr>
          <w:rFonts w:cs="Arial"/>
        </w:rPr>
      </w:r>
      <w:r w:rsidR="00FC265F">
        <w:rPr>
          <w:rFonts w:cs="Arial"/>
        </w:rPr>
        <w:fldChar w:fldCharType="separate"/>
      </w:r>
      <w:r w:rsidR="00252CC2">
        <w:rPr>
          <w:rFonts w:cs="Arial"/>
        </w:rPr>
        <w:fldChar w:fldCharType="end"/>
      </w:r>
    </w:p>
    <w:p w:rsidR="00C84745" w:rsidRDefault="000A5CAB" w:rsidP="00252CC2">
      <w:pPr>
        <w:numPr>
          <w:ilvl w:val="0"/>
          <w:numId w:val="1"/>
        </w:numPr>
        <w:tabs>
          <w:tab w:val="clear" w:pos="1418"/>
          <w:tab w:val="clear" w:pos="8363"/>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r w:rsidR="00E477AC">
        <w:rPr>
          <w:rFonts w:cs="Arial"/>
        </w:rPr>
        <w:t>, including priced List of Items</w:t>
      </w:r>
      <w:r w:rsidR="00E477AC">
        <w:rPr>
          <w:rFonts w:cs="Arial"/>
        </w:rPr>
        <w:tab/>
      </w:r>
      <w:r w:rsidR="00E477AC">
        <w:rPr>
          <w:rFonts w:cs="Arial"/>
        </w:rPr>
        <w:tab/>
      </w:r>
      <w:r w:rsidR="00E477AC">
        <w:rPr>
          <w:rFonts w:cs="Arial"/>
        </w:rPr>
        <w:tab/>
      </w:r>
      <w:r w:rsidR="00252CC2">
        <w:rPr>
          <w:rFonts w:cs="Arial"/>
        </w:rPr>
        <w:tab/>
      </w:r>
      <w:r w:rsidR="00252CC2">
        <w:rPr>
          <w:rFonts w:cs="Arial"/>
        </w:rPr>
        <w:fldChar w:fldCharType="begin">
          <w:ffData>
            <w:name w:val=""/>
            <w:enabled/>
            <w:calcOnExit w:val="0"/>
            <w:checkBox>
              <w:sizeAuto/>
              <w:default w:val="0"/>
            </w:checkBox>
          </w:ffData>
        </w:fldChar>
      </w:r>
      <w:r w:rsidR="00252CC2">
        <w:rPr>
          <w:rFonts w:cs="Arial"/>
        </w:rPr>
        <w:instrText xml:space="preserve"> FORMCHECKBOX </w:instrText>
      </w:r>
      <w:r w:rsidR="00FC265F">
        <w:rPr>
          <w:rFonts w:cs="Arial"/>
        </w:rPr>
      </w:r>
      <w:r w:rsidR="00FC265F">
        <w:rPr>
          <w:rFonts w:cs="Arial"/>
        </w:rPr>
        <w:fldChar w:fldCharType="separate"/>
      </w:r>
      <w:r w:rsidR="00252CC2">
        <w:rPr>
          <w:rFonts w:cs="Arial"/>
        </w:rPr>
        <w:fldChar w:fldCharType="end"/>
      </w:r>
    </w:p>
    <w:p w:rsidR="00252CC2" w:rsidRPr="00252CC2" w:rsidRDefault="00252CC2" w:rsidP="00252CC2">
      <w:pPr>
        <w:numPr>
          <w:ilvl w:val="0"/>
          <w:numId w:val="1"/>
        </w:numPr>
        <w:tabs>
          <w:tab w:val="clear" w:pos="1418"/>
          <w:tab w:val="clear" w:pos="8363"/>
          <w:tab w:val="left" w:pos="1442"/>
          <w:tab w:val="left" w:pos="2880"/>
        </w:tabs>
        <w:spacing w:after="0"/>
        <w:ind w:right="72"/>
        <w:rPr>
          <w:rFonts w:cs="Arial"/>
          <w:i/>
        </w:rPr>
      </w:pPr>
      <w:r w:rsidRPr="00252CC2">
        <w:rPr>
          <w:rFonts w:cs="Arial"/>
        </w:rPr>
        <w:t>D</w:t>
      </w:r>
      <w:r>
        <w:rPr>
          <w:rFonts w:cs="Arial"/>
        </w:rPr>
        <w:t>ocumentations to prove that we</w:t>
      </w:r>
      <w:r w:rsidRPr="00252CC2">
        <w:rPr>
          <w:rFonts w:cs="Arial"/>
        </w:rPr>
        <w:t xml:space="preserve"> ar</w:t>
      </w:r>
      <w:r>
        <w:rPr>
          <w:rFonts w:cs="Arial"/>
        </w:rPr>
        <w:t>e legally operate in</w:t>
      </w:r>
      <w:r w:rsidR="008B5E63">
        <w:rPr>
          <w:rFonts w:cs="Arial"/>
        </w:rPr>
        <w:t>side Turkey or</w:t>
      </w:r>
      <w:r w:rsidR="0054411E">
        <w:rPr>
          <w:rFonts w:cs="Arial"/>
        </w:rPr>
        <w:tab/>
      </w:r>
      <w:r w:rsidR="0054411E">
        <w:rPr>
          <w:rFonts w:cs="Arial"/>
        </w:rPr>
        <w:tab/>
      </w:r>
      <w:r w:rsidR="0054411E">
        <w:rPr>
          <w:rFonts w:cs="Arial"/>
        </w:rPr>
        <w:fldChar w:fldCharType="begin">
          <w:ffData>
            <w:name w:val=""/>
            <w:enabled/>
            <w:calcOnExit w:val="0"/>
            <w:checkBox>
              <w:sizeAuto/>
              <w:default w:val="0"/>
            </w:checkBox>
          </w:ffData>
        </w:fldChar>
      </w:r>
      <w:r w:rsidR="0054411E">
        <w:rPr>
          <w:rFonts w:cs="Arial"/>
        </w:rPr>
        <w:instrText xml:space="preserve"> FORMCHECKBOX </w:instrText>
      </w:r>
      <w:r w:rsidR="00FC265F">
        <w:rPr>
          <w:rFonts w:cs="Arial"/>
        </w:rPr>
      </w:r>
      <w:r w:rsidR="00FC265F">
        <w:rPr>
          <w:rFonts w:cs="Arial"/>
        </w:rPr>
        <w:fldChar w:fldCharType="separate"/>
      </w:r>
      <w:r w:rsidR="0054411E">
        <w:rPr>
          <w:rFonts w:cs="Arial"/>
        </w:rPr>
        <w:fldChar w:fldCharType="end"/>
      </w:r>
    </w:p>
    <w:p w:rsidR="008B5E63" w:rsidRDefault="008B5E63" w:rsidP="004C17DA">
      <w:pPr>
        <w:tabs>
          <w:tab w:val="clear" w:pos="1418"/>
          <w:tab w:val="clear" w:pos="8363"/>
          <w:tab w:val="left" w:pos="1442"/>
          <w:tab w:val="left" w:pos="2880"/>
        </w:tabs>
        <w:spacing w:after="0"/>
        <w:ind w:left="360" w:right="72"/>
        <w:rPr>
          <w:rFonts w:cs="Arial"/>
        </w:rPr>
      </w:pPr>
      <w:r>
        <w:rPr>
          <w:rFonts w:cs="Arial"/>
        </w:rPr>
        <w:t>have license to import to Turkey, as well as licensed and registered</w:t>
      </w:r>
    </w:p>
    <w:p w:rsidR="00252CC2" w:rsidRDefault="008B5E63" w:rsidP="004C17DA">
      <w:pPr>
        <w:tabs>
          <w:tab w:val="clear" w:pos="1418"/>
          <w:tab w:val="clear" w:pos="8363"/>
          <w:tab w:val="left" w:pos="1442"/>
          <w:tab w:val="left" w:pos="2880"/>
        </w:tabs>
        <w:spacing w:after="0"/>
        <w:ind w:left="360" w:right="72"/>
        <w:rPr>
          <w:rFonts w:cs="Arial"/>
        </w:rPr>
      </w:pPr>
      <w:r>
        <w:rPr>
          <w:rFonts w:cs="Arial"/>
        </w:rPr>
        <w:t>in</w:t>
      </w:r>
      <w:r w:rsidR="00252CC2" w:rsidRPr="00252CC2">
        <w:rPr>
          <w:rFonts w:cs="Arial"/>
        </w:rPr>
        <w:t xml:space="preserve"> the business area for the goods a</w:t>
      </w:r>
      <w:r w:rsidR="00252CC2">
        <w:rPr>
          <w:rFonts w:cs="Arial"/>
        </w:rPr>
        <w:t>nd/or services required in this</w:t>
      </w:r>
    </w:p>
    <w:p w:rsidR="000A5CAB" w:rsidRPr="00252CC2" w:rsidRDefault="00252CC2" w:rsidP="002F096F">
      <w:pPr>
        <w:tabs>
          <w:tab w:val="clear" w:pos="1418"/>
          <w:tab w:val="clear" w:pos="8363"/>
          <w:tab w:val="left" w:pos="1442"/>
          <w:tab w:val="left" w:pos="2880"/>
        </w:tabs>
        <w:spacing w:after="120"/>
        <w:ind w:left="360" w:right="72"/>
        <w:rPr>
          <w:rFonts w:cs="Arial"/>
          <w:i/>
        </w:rPr>
      </w:pPr>
      <w:r w:rsidRPr="00252CC2">
        <w:rPr>
          <w:rFonts w:cs="Arial"/>
        </w:rPr>
        <w:t>tendering category.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006AC" w:rsidRPr="002006AC" w:rsidRDefault="00252CC2" w:rsidP="002006AC">
      <w:pPr>
        <w:numPr>
          <w:ilvl w:val="0"/>
          <w:numId w:val="1"/>
        </w:numPr>
        <w:tabs>
          <w:tab w:val="clear" w:pos="1418"/>
          <w:tab w:val="clear" w:pos="8363"/>
          <w:tab w:val="left" w:pos="1442"/>
          <w:tab w:val="left" w:pos="2880"/>
        </w:tabs>
        <w:spacing w:after="0"/>
        <w:ind w:right="72"/>
        <w:rPr>
          <w:rFonts w:cs="Arial"/>
          <w:i/>
        </w:rPr>
      </w:pPr>
      <w:r>
        <w:t>D</w:t>
      </w:r>
      <w:r w:rsidRPr="00252CC2">
        <w:t xml:space="preserve">ocumentations </w:t>
      </w:r>
      <w:r w:rsidR="008B5E63">
        <w:t>to prove that we are legally permitted to deliver supplies</w:t>
      </w:r>
      <w:r w:rsidR="0054411E">
        <w:tab/>
      </w:r>
      <w:r w:rsidR="0054411E">
        <w:rPr>
          <w:rFonts w:cs="Arial"/>
        </w:rPr>
        <w:fldChar w:fldCharType="begin">
          <w:ffData>
            <w:name w:val=""/>
            <w:enabled/>
            <w:calcOnExit w:val="0"/>
            <w:checkBox>
              <w:sizeAuto/>
              <w:default w:val="0"/>
            </w:checkBox>
          </w:ffData>
        </w:fldChar>
      </w:r>
      <w:r w:rsidR="0054411E">
        <w:rPr>
          <w:rFonts w:cs="Arial"/>
        </w:rPr>
        <w:instrText xml:space="preserve"> FORMCHECKBOX </w:instrText>
      </w:r>
      <w:r w:rsidR="00FC265F">
        <w:rPr>
          <w:rFonts w:cs="Arial"/>
        </w:rPr>
      </w:r>
      <w:r w:rsidR="00FC265F">
        <w:rPr>
          <w:rFonts w:cs="Arial"/>
        </w:rPr>
        <w:fldChar w:fldCharType="separate"/>
      </w:r>
      <w:r w:rsidR="0054411E">
        <w:rPr>
          <w:rFonts w:cs="Arial"/>
        </w:rPr>
        <w:fldChar w:fldCharType="end"/>
      </w:r>
    </w:p>
    <w:p w:rsidR="008B5E63" w:rsidRDefault="002006AC" w:rsidP="008B5E63">
      <w:pPr>
        <w:tabs>
          <w:tab w:val="clear" w:pos="1418"/>
          <w:tab w:val="clear" w:pos="8363"/>
          <w:tab w:val="left" w:pos="1442"/>
          <w:tab w:val="left" w:pos="2880"/>
        </w:tabs>
        <w:spacing w:after="0"/>
        <w:ind w:left="360" w:right="72"/>
      </w:pPr>
      <w:r>
        <w:t>to the border (zero</w:t>
      </w:r>
      <w:r w:rsidR="008B5E63">
        <w:t xml:space="preserve"> </w:t>
      </w:r>
      <w:r w:rsidR="00252CC2" w:rsidRPr="00252CC2">
        <w:t>point) between Turkey and Syria. This is in anticipation</w:t>
      </w:r>
    </w:p>
    <w:p w:rsidR="00E44E94" w:rsidRPr="002006AC" w:rsidRDefault="002006AC" w:rsidP="008B5E63">
      <w:pPr>
        <w:tabs>
          <w:tab w:val="clear" w:pos="1418"/>
          <w:tab w:val="clear" w:pos="8363"/>
          <w:tab w:val="left" w:pos="1442"/>
          <w:tab w:val="left" w:pos="2880"/>
        </w:tabs>
        <w:spacing w:after="0"/>
        <w:ind w:left="360" w:right="72"/>
      </w:pPr>
      <w:r>
        <w:t>should delivery to</w:t>
      </w:r>
      <w:r w:rsidR="008B5E63">
        <w:t xml:space="preserve"> </w:t>
      </w:r>
      <w:r>
        <w:t xml:space="preserve">the </w:t>
      </w:r>
      <w:r w:rsidR="00252CC2" w:rsidRPr="00252CC2">
        <w:t>border considered as exportation.</w:t>
      </w:r>
      <w:r w:rsidR="008B5E63">
        <w:tab/>
      </w:r>
      <w:r w:rsidR="008B5E63">
        <w:tab/>
      </w:r>
      <w:r w:rsidR="008B5E63">
        <w:tab/>
      </w:r>
      <w:r w:rsidR="008B5E63">
        <w:tab/>
      </w:r>
    </w:p>
    <w:p w:rsidR="00042112" w:rsidRDefault="002F096F" w:rsidP="002006AC">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Pr>
          <w:rFonts w:cs="Arial"/>
          <w:kern w:val="0"/>
          <w:lang w:eastAsia="en-GB"/>
        </w:rPr>
        <w:t>A Company Profile detailing brief information about the company, manage</w:t>
      </w:r>
      <w:r w:rsidR="00042112">
        <w:rPr>
          <w:rFonts w:cs="Arial"/>
          <w:kern w:val="0"/>
          <w:lang w:eastAsia="en-GB"/>
        </w:rPr>
        <w:t>-</w:t>
      </w:r>
      <w:r w:rsidR="0054411E">
        <w:rPr>
          <w:rFonts w:cs="Arial"/>
          <w:kern w:val="0"/>
          <w:lang w:eastAsia="en-GB"/>
        </w:rPr>
        <w:tab/>
      </w:r>
      <w:r w:rsidR="0054411E">
        <w:rPr>
          <w:rFonts w:cs="Arial"/>
        </w:rPr>
        <w:fldChar w:fldCharType="begin">
          <w:ffData>
            <w:name w:val=""/>
            <w:enabled/>
            <w:calcOnExit w:val="0"/>
            <w:checkBox>
              <w:sizeAuto/>
              <w:default w:val="0"/>
            </w:checkBox>
          </w:ffData>
        </w:fldChar>
      </w:r>
      <w:r w:rsidR="0054411E">
        <w:rPr>
          <w:rFonts w:cs="Arial"/>
        </w:rPr>
        <w:instrText xml:space="preserve"> FORMCHECKBOX </w:instrText>
      </w:r>
      <w:r w:rsidR="00FC265F">
        <w:rPr>
          <w:rFonts w:cs="Arial"/>
        </w:rPr>
      </w:r>
      <w:r w:rsidR="00FC265F">
        <w:rPr>
          <w:rFonts w:cs="Arial"/>
        </w:rPr>
        <w:fldChar w:fldCharType="separate"/>
      </w:r>
      <w:r w:rsidR="0054411E">
        <w:rPr>
          <w:rFonts w:cs="Arial"/>
        </w:rPr>
        <w:fldChar w:fldCharType="end"/>
      </w:r>
    </w:p>
    <w:p w:rsidR="0004211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roofErr w:type="spellStart"/>
      <w:r>
        <w:rPr>
          <w:rFonts w:cs="Arial"/>
          <w:kern w:val="0"/>
          <w:lang w:eastAsia="en-GB"/>
        </w:rPr>
        <w:t>ment</w:t>
      </w:r>
      <w:proofErr w:type="spellEnd"/>
      <w:r>
        <w:rPr>
          <w:rFonts w:cs="Arial"/>
          <w:kern w:val="0"/>
          <w:lang w:eastAsia="en-GB"/>
        </w:rPr>
        <w:t xml:space="preserve"> structure, core business areas, length of experience in the </w:t>
      </w:r>
      <w:r w:rsidR="00042112">
        <w:rPr>
          <w:rFonts w:cs="Arial"/>
          <w:kern w:val="0"/>
          <w:lang w:eastAsia="en-GB"/>
        </w:rPr>
        <w:t>business,</w:t>
      </w:r>
    </w:p>
    <w:p w:rsidR="00086313"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financial strength, ways in sourcing of supplies for Save the Children</w:t>
      </w:r>
      <w:r w:rsidR="00086313">
        <w:rPr>
          <w:rFonts w:cs="Arial"/>
          <w:kern w:val="0"/>
          <w:lang w:eastAsia="en-GB"/>
        </w:rPr>
        <w:t xml:space="preserve"> if the</w:t>
      </w:r>
    </w:p>
    <w:p w:rsidR="002F096F" w:rsidRDefault="00086313"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contract is secured</w:t>
      </w:r>
      <w:r w:rsidR="002F096F">
        <w:rPr>
          <w:rFonts w:cs="Arial"/>
          <w:kern w:val="0"/>
          <w:lang w:eastAsia="en-GB"/>
        </w:rPr>
        <w:t xml:space="preserve">, </w:t>
      </w:r>
      <w:r w:rsidR="00042112">
        <w:rPr>
          <w:rFonts w:cs="Arial"/>
          <w:kern w:val="0"/>
          <w:lang w:eastAsia="en-GB"/>
        </w:rPr>
        <w:t>etc.</w:t>
      </w:r>
      <w:r w:rsidR="00042112">
        <w:rPr>
          <w:rFonts w:cs="Arial"/>
          <w:kern w:val="0"/>
          <w:lang w:eastAsia="en-GB"/>
        </w:rPr>
        <w:tab/>
      </w:r>
      <w:r>
        <w:rPr>
          <w:rFonts w:cs="Arial"/>
          <w:kern w:val="0"/>
          <w:lang w:eastAsia="en-GB"/>
        </w:rPr>
        <w:tab/>
      </w:r>
      <w:r>
        <w:rPr>
          <w:rFonts w:cs="Arial"/>
          <w:kern w:val="0"/>
          <w:lang w:eastAsia="en-GB"/>
        </w:rPr>
        <w:tab/>
      </w:r>
      <w:r>
        <w:rPr>
          <w:rFonts w:cs="Arial"/>
          <w:kern w:val="0"/>
          <w:lang w:eastAsia="en-GB"/>
        </w:rPr>
        <w:tab/>
      </w:r>
      <w:r>
        <w:rPr>
          <w:rFonts w:cs="Arial"/>
          <w:kern w:val="0"/>
          <w:lang w:eastAsia="en-GB"/>
        </w:rPr>
        <w:tab/>
      </w:r>
      <w:r>
        <w:rPr>
          <w:rFonts w:cs="Arial"/>
          <w:kern w:val="0"/>
          <w:lang w:eastAsia="en-GB"/>
        </w:rPr>
        <w:tab/>
      </w:r>
      <w:r>
        <w:rPr>
          <w:rFonts w:cs="Arial"/>
          <w:kern w:val="0"/>
          <w:lang w:eastAsia="en-GB"/>
        </w:rPr>
        <w:tab/>
      </w:r>
    </w:p>
    <w:p w:rsidR="00042112" w:rsidRDefault="0004211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rsidR="00A2452F" w:rsidRPr="002006AC" w:rsidRDefault="002006AC" w:rsidP="002006AC">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Pr>
          <w:rFonts w:cs="Arial"/>
          <w:kern w:val="0"/>
          <w:lang w:eastAsia="en-GB"/>
        </w:rPr>
        <w:t>Representat</w:t>
      </w:r>
      <w:r w:rsidR="00237B62">
        <w:rPr>
          <w:rFonts w:cs="Arial"/>
          <w:kern w:val="0"/>
          <w:lang w:eastAsia="en-GB"/>
        </w:rPr>
        <w:t>ive samples for all quoted or priced items in the List of Items</w:t>
      </w:r>
      <w:r>
        <w:rPr>
          <w:rFonts w:cs="Arial"/>
          <w:kern w:val="0"/>
          <w:lang w:eastAsia="en-GB"/>
        </w:rPr>
        <w:t>.</w:t>
      </w:r>
      <w:r>
        <w:rPr>
          <w:rFonts w:cs="Arial"/>
          <w:kern w:val="0"/>
          <w:lang w:eastAsia="en-GB"/>
        </w:rPr>
        <w:tab/>
      </w:r>
      <w:r>
        <w:rPr>
          <w:rFonts w:cs="Arial"/>
        </w:rPr>
        <w:fldChar w:fldCharType="begin">
          <w:ffData>
            <w:name w:val=""/>
            <w:enabled/>
            <w:calcOnExit w:val="0"/>
            <w:checkBox>
              <w:sizeAuto/>
              <w:default w:val="0"/>
            </w:checkBox>
          </w:ffData>
        </w:fldChar>
      </w:r>
      <w:r>
        <w:rPr>
          <w:rFonts w:cs="Arial"/>
        </w:rPr>
        <w:instrText xml:space="preserve"> FORMCHECKBOX </w:instrText>
      </w:r>
      <w:r w:rsidR="00FC265F">
        <w:rPr>
          <w:rFonts w:cs="Arial"/>
        </w:rPr>
      </w:r>
      <w:r w:rsidR="00FC265F">
        <w:rPr>
          <w:rFonts w:cs="Arial"/>
        </w:rPr>
        <w:fldChar w:fldCharType="separate"/>
      </w:r>
      <w:r>
        <w:rPr>
          <w:rFonts w:cs="Arial"/>
        </w:rPr>
        <w:fldChar w:fldCharType="end"/>
      </w:r>
    </w:p>
    <w:p w:rsidR="00EC6D84" w:rsidRDefault="00EC6D84"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r w:rsidRPr="000064A8">
        <w:rPr>
          <w:rFonts w:cs="Arial"/>
          <w:b/>
          <w:kern w:val="0"/>
          <w:lang w:eastAsia="en-GB"/>
        </w:rPr>
        <w:t>Acceptance by the Bidder:</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P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5575"/>
      </w:tblGrid>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1"/>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5F" w:rsidRDefault="00FC265F">
      <w:r>
        <w:separator/>
      </w:r>
    </w:p>
  </w:endnote>
  <w:endnote w:type="continuationSeparator" w:id="0">
    <w:p w:rsidR="00FC265F" w:rsidRDefault="00FC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89" w:rsidRPr="00997A89" w:rsidRDefault="00997A89">
    <w:pPr>
      <w:pStyle w:val="Footer"/>
      <w:rPr>
        <w:i/>
        <w:sz w:val="16"/>
        <w:szCs w:val="16"/>
      </w:rPr>
    </w:pPr>
    <w:r w:rsidRPr="00997A89">
      <w:rPr>
        <w:i/>
        <w:sz w:val="16"/>
        <w:szCs w:val="16"/>
      </w:rPr>
      <w:t>Form ID: SC-PR-12c – Bidder Response Document (v1.0)</w:t>
    </w:r>
  </w:p>
  <w:p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5F" w:rsidRDefault="00FC265F">
      <w:r>
        <w:separator/>
      </w:r>
    </w:p>
  </w:footnote>
  <w:footnote w:type="continuationSeparator" w:id="0">
    <w:p w:rsidR="00FC265F" w:rsidRDefault="00FC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A1581F06">
      <w:start w:val="7"/>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07F31"/>
    <w:multiLevelType w:val="hybridMultilevel"/>
    <w:tmpl w:val="4B9E4EE6"/>
    <w:lvl w:ilvl="0" w:tplc="45A2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F1D5F"/>
    <w:multiLevelType w:val="hybridMultilevel"/>
    <w:tmpl w:val="F7783938"/>
    <w:lvl w:ilvl="0" w:tplc="539C16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F44CB5"/>
    <w:multiLevelType w:val="hybridMultilevel"/>
    <w:tmpl w:val="A934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F4661"/>
    <w:multiLevelType w:val="hybridMultilevel"/>
    <w:tmpl w:val="8E0606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0D0611"/>
    <w:multiLevelType w:val="hybridMultilevel"/>
    <w:tmpl w:val="D6B6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790912C2"/>
    <w:multiLevelType w:val="hybridMultilevel"/>
    <w:tmpl w:val="51EC2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0"/>
  </w:num>
  <w:num w:numId="6">
    <w:abstractNumId w:val="4"/>
  </w:num>
  <w:num w:numId="7">
    <w:abstractNumId w:val="6"/>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64A8"/>
    <w:rsid w:val="0001374E"/>
    <w:rsid w:val="00013F9C"/>
    <w:rsid w:val="00026EFA"/>
    <w:rsid w:val="000355D6"/>
    <w:rsid w:val="00041BF3"/>
    <w:rsid w:val="00042112"/>
    <w:rsid w:val="00043079"/>
    <w:rsid w:val="000436AC"/>
    <w:rsid w:val="00045FD0"/>
    <w:rsid w:val="00070629"/>
    <w:rsid w:val="00070D9E"/>
    <w:rsid w:val="00071577"/>
    <w:rsid w:val="00072BFA"/>
    <w:rsid w:val="000745AD"/>
    <w:rsid w:val="00075E6F"/>
    <w:rsid w:val="000772BE"/>
    <w:rsid w:val="00083B00"/>
    <w:rsid w:val="00086313"/>
    <w:rsid w:val="00091F8D"/>
    <w:rsid w:val="00095BEE"/>
    <w:rsid w:val="000A5BDF"/>
    <w:rsid w:val="000A5CAB"/>
    <w:rsid w:val="000A6EC0"/>
    <w:rsid w:val="000B0232"/>
    <w:rsid w:val="000B3C45"/>
    <w:rsid w:val="000B48F2"/>
    <w:rsid w:val="000B5855"/>
    <w:rsid w:val="000C0AAF"/>
    <w:rsid w:val="000C45A4"/>
    <w:rsid w:val="000E09E5"/>
    <w:rsid w:val="000E6190"/>
    <w:rsid w:val="000E676E"/>
    <w:rsid w:val="0010103C"/>
    <w:rsid w:val="00103CDC"/>
    <w:rsid w:val="00113729"/>
    <w:rsid w:val="001240E0"/>
    <w:rsid w:val="00127399"/>
    <w:rsid w:val="00127A3A"/>
    <w:rsid w:val="001413CA"/>
    <w:rsid w:val="00150352"/>
    <w:rsid w:val="00152CF5"/>
    <w:rsid w:val="00153979"/>
    <w:rsid w:val="00154016"/>
    <w:rsid w:val="001574E2"/>
    <w:rsid w:val="0016040B"/>
    <w:rsid w:val="00160B25"/>
    <w:rsid w:val="00161CE6"/>
    <w:rsid w:val="001659EB"/>
    <w:rsid w:val="00176E29"/>
    <w:rsid w:val="001834F6"/>
    <w:rsid w:val="00183DE0"/>
    <w:rsid w:val="00190D4F"/>
    <w:rsid w:val="00191C5C"/>
    <w:rsid w:val="00196587"/>
    <w:rsid w:val="001A2B71"/>
    <w:rsid w:val="001A3995"/>
    <w:rsid w:val="001B038B"/>
    <w:rsid w:val="001B38D6"/>
    <w:rsid w:val="001C6D6C"/>
    <w:rsid w:val="001E3CAD"/>
    <w:rsid w:val="001E4D92"/>
    <w:rsid w:val="001E687A"/>
    <w:rsid w:val="001E73E6"/>
    <w:rsid w:val="001F1CC2"/>
    <w:rsid w:val="001F4D9E"/>
    <w:rsid w:val="002006AC"/>
    <w:rsid w:val="002022E7"/>
    <w:rsid w:val="00202B63"/>
    <w:rsid w:val="00204B25"/>
    <w:rsid w:val="0021027F"/>
    <w:rsid w:val="002175AC"/>
    <w:rsid w:val="00220D26"/>
    <w:rsid w:val="00220F5C"/>
    <w:rsid w:val="002222D7"/>
    <w:rsid w:val="00223616"/>
    <w:rsid w:val="00223C94"/>
    <w:rsid w:val="0023086A"/>
    <w:rsid w:val="00231488"/>
    <w:rsid w:val="00235726"/>
    <w:rsid w:val="00237B62"/>
    <w:rsid w:val="00244D3B"/>
    <w:rsid w:val="00244FAC"/>
    <w:rsid w:val="00245476"/>
    <w:rsid w:val="00252CC2"/>
    <w:rsid w:val="00255CF7"/>
    <w:rsid w:val="002568F4"/>
    <w:rsid w:val="00256DEC"/>
    <w:rsid w:val="002608E6"/>
    <w:rsid w:val="002614F6"/>
    <w:rsid w:val="00262524"/>
    <w:rsid w:val="0026387E"/>
    <w:rsid w:val="0026728A"/>
    <w:rsid w:val="0027123D"/>
    <w:rsid w:val="00271C4F"/>
    <w:rsid w:val="002801E8"/>
    <w:rsid w:val="00290215"/>
    <w:rsid w:val="002B0E73"/>
    <w:rsid w:val="002B3212"/>
    <w:rsid w:val="002C04A7"/>
    <w:rsid w:val="002C3D5B"/>
    <w:rsid w:val="002C4DD5"/>
    <w:rsid w:val="002E5E2E"/>
    <w:rsid w:val="002E75C5"/>
    <w:rsid w:val="002F096F"/>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84FFD"/>
    <w:rsid w:val="003915E1"/>
    <w:rsid w:val="00396874"/>
    <w:rsid w:val="00396C6D"/>
    <w:rsid w:val="003A34AC"/>
    <w:rsid w:val="003A5C0B"/>
    <w:rsid w:val="003B311A"/>
    <w:rsid w:val="003B571C"/>
    <w:rsid w:val="003C3464"/>
    <w:rsid w:val="003D5189"/>
    <w:rsid w:val="003E5993"/>
    <w:rsid w:val="003F0FC5"/>
    <w:rsid w:val="003F1AD8"/>
    <w:rsid w:val="003F2352"/>
    <w:rsid w:val="003F7D4E"/>
    <w:rsid w:val="00400C98"/>
    <w:rsid w:val="00406236"/>
    <w:rsid w:val="004135C0"/>
    <w:rsid w:val="00416E3A"/>
    <w:rsid w:val="00420266"/>
    <w:rsid w:val="00427DCC"/>
    <w:rsid w:val="004353F4"/>
    <w:rsid w:val="004377DB"/>
    <w:rsid w:val="0044267A"/>
    <w:rsid w:val="00442D0D"/>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DA"/>
    <w:rsid w:val="004D4B06"/>
    <w:rsid w:val="004E13E0"/>
    <w:rsid w:val="004E284D"/>
    <w:rsid w:val="004F3F0F"/>
    <w:rsid w:val="004F41A1"/>
    <w:rsid w:val="004F766E"/>
    <w:rsid w:val="00501029"/>
    <w:rsid w:val="00506841"/>
    <w:rsid w:val="00527390"/>
    <w:rsid w:val="00527856"/>
    <w:rsid w:val="005362D5"/>
    <w:rsid w:val="0054252C"/>
    <w:rsid w:val="0054411E"/>
    <w:rsid w:val="00545104"/>
    <w:rsid w:val="00545EC0"/>
    <w:rsid w:val="00546EA2"/>
    <w:rsid w:val="00547ABF"/>
    <w:rsid w:val="00555B9C"/>
    <w:rsid w:val="00556BEA"/>
    <w:rsid w:val="00566DCF"/>
    <w:rsid w:val="0058028E"/>
    <w:rsid w:val="0058468B"/>
    <w:rsid w:val="00584ADC"/>
    <w:rsid w:val="00585DDC"/>
    <w:rsid w:val="005922E7"/>
    <w:rsid w:val="0059446E"/>
    <w:rsid w:val="005976B0"/>
    <w:rsid w:val="005A12FD"/>
    <w:rsid w:val="005A4301"/>
    <w:rsid w:val="005A53A4"/>
    <w:rsid w:val="005A58C0"/>
    <w:rsid w:val="005A6EEA"/>
    <w:rsid w:val="005B3C76"/>
    <w:rsid w:val="005B4A55"/>
    <w:rsid w:val="005C112F"/>
    <w:rsid w:val="005C54F1"/>
    <w:rsid w:val="005D4EB1"/>
    <w:rsid w:val="005D50F1"/>
    <w:rsid w:val="005E7866"/>
    <w:rsid w:val="005F1006"/>
    <w:rsid w:val="005F2AC8"/>
    <w:rsid w:val="005F4BB2"/>
    <w:rsid w:val="005F6F70"/>
    <w:rsid w:val="0060197F"/>
    <w:rsid w:val="00612351"/>
    <w:rsid w:val="00612B60"/>
    <w:rsid w:val="006173C9"/>
    <w:rsid w:val="00622844"/>
    <w:rsid w:val="00626F67"/>
    <w:rsid w:val="006317DE"/>
    <w:rsid w:val="00646A38"/>
    <w:rsid w:val="0065212B"/>
    <w:rsid w:val="00660ABA"/>
    <w:rsid w:val="00671169"/>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287A"/>
    <w:rsid w:val="00714250"/>
    <w:rsid w:val="00716887"/>
    <w:rsid w:val="007207DE"/>
    <w:rsid w:val="00721D75"/>
    <w:rsid w:val="0072429D"/>
    <w:rsid w:val="007249A8"/>
    <w:rsid w:val="007251EF"/>
    <w:rsid w:val="00725344"/>
    <w:rsid w:val="00732CA5"/>
    <w:rsid w:val="00732FE6"/>
    <w:rsid w:val="007404A5"/>
    <w:rsid w:val="00753DF8"/>
    <w:rsid w:val="007572E9"/>
    <w:rsid w:val="007640BE"/>
    <w:rsid w:val="00765CD3"/>
    <w:rsid w:val="0077047C"/>
    <w:rsid w:val="00774889"/>
    <w:rsid w:val="00776FFF"/>
    <w:rsid w:val="00777FE8"/>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43F8"/>
    <w:rsid w:val="007F6A60"/>
    <w:rsid w:val="007F6E21"/>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789"/>
    <w:rsid w:val="00893ED1"/>
    <w:rsid w:val="00897EA5"/>
    <w:rsid w:val="008B2E0F"/>
    <w:rsid w:val="008B5E63"/>
    <w:rsid w:val="008C44EB"/>
    <w:rsid w:val="008D06F3"/>
    <w:rsid w:val="008D4ECA"/>
    <w:rsid w:val="008D623E"/>
    <w:rsid w:val="008E686D"/>
    <w:rsid w:val="008F0070"/>
    <w:rsid w:val="008F39EB"/>
    <w:rsid w:val="008F5C3E"/>
    <w:rsid w:val="008F7A1B"/>
    <w:rsid w:val="00911033"/>
    <w:rsid w:val="00911256"/>
    <w:rsid w:val="00914F29"/>
    <w:rsid w:val="009156A4"/>
    <w:rsid w:val="00915B1E"/>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840"/>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0E3"/>
    <w:rsid w:val="00A13E4C"/>
    <w:rsid w:val="00A2452F"/>
    <w:rsid w:val="00A3390C"/>
    <w:rsid w:val="00A362F4"/>
    <w:rsid w:val="00A414CE"/>
    <w:rsid w:val="00A558FC"/>
    <w:rsid w:val="00A55AC8"/>
    <w:rsid w:val="00A67340"/>
    <w:rsid w:val="00A72480"/>
    <w:rsid w:val="00A746E1"/>
    <w:rsid w:val="00A76AF2"/>
    <w:rsid w:val="00A82B4D"/>
    <w:rsid w:val="00A93B54"/>
    <w:rsid w:val="00AA40ED"/>
    <w:rsid w:val="00AA650A"/>
    <w:rsid w:val="00AA7138"/>
    <w:rsid w:val="00AB7E85"/>
    <w:rsid w:val="00AC0BCE"/>
    <w:rsid w:val="00AC493A"/>
    <w:rsid w:val="00AD04F9"/>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63C09"/>
    <w:rsid w:val="00B67D1B"/>
    <w:rsid w:val="00B70B07"/>
    <w:rsid w:val="00B76235"/>
    <w:rsid w:val="00B83CCC"/>
    <w:rsid w:val="00B86317"/>
    <w:rsid w:val="00B86E0B"/>
    <w:rsid w:val="00B918D2"/>
    <w:rsid w:val="00B96172"/>
    <w:rsid w:val="00BA01D1"/>
    <w:rsid w:val="00BA3079"/>
    <w:rsid w:val="00BA639E"/>
    <w:rsid w:val="00BB0963"/>
    <w:rsid w:val="00BB425F"/>
    <w:rsid w:val="00BB4E46"/>
    <w:rsid w:val="00BC567B"/>
    <w:rsid w:val="00BC57D3"/>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2378"/>
    <w:rsid w:val="00C224D6"/>
    <w:rsid w:val="00C3435E"/>
    <w:rsid w:val="00C36737"/>
    <w:rsid w:val="00C37891"/>
    <w:rsid w:val="00C41F07"/>
    <w:rsid w:val="00C468EB"/>
    <w:rsid w:val="00C52DA5"/>
    <w:rsid w:val="00C55180"/>
    <w:rsid w:val="00C56B69"/>
    <w:rsid w:val="00C60ECB"/>
    <w:rsid w:val="00C65AE0"/>
    <w:rsid w:val="00C72F62"/>
    <w:rsid w:val="00C733FD"/>
    <w:rsid w:val="00C74E06"/>
    <w:rsid w:val="00C827FB"/>
    <w:rsid w:val="00C84745"/>
    <w:rsid w:val="00C90F47"/>
    <w:rsid w:val="00C943D9"/>
    <w:rsid w:val="00C95A0B"/>
    <w:rsid w:val="00C95EA8"/>
    <w:rsid w:val="00C96CAB"/>
    <w:rsid w:val="00CA2C7B"/>
    <w:rsid w:val="00CA6A11"/>
    <w:rsid w:val="00CB42FA"/>
    <w:rsid w:val="00CB5275"/>
    <w:rsid w:val="00CC04F9"/>
    <w:rsid w:val="00CC2E63"/>
    <w:rsid w:val="00CE000E"/>
    <w:rsid w:val="00CE0B74"/>
    <w:rsid w:val="00CF3395"/>
    <w:rsid w:val="00CF4AC5"/>
    <w:rsid w:val="00D05785"/>
    <w:rsid w:val="00D06F1E"/>
    <w:rsid w:val="00D12D5A"/>
    <w:rsid w:val="00D1305B"/>
    <w:rsid w:val="00D1465A"/>
    <w:rsid w:val="00D21F87"/>
    <w:rsid w:val="00D2491E"/>
    <w:rsid w:val="00D25825"/>
    <w:rsid w:val="00D37A25"/>
    <w:rsid w:val="00D448EC"/>
    <w:rsid w:val="00D44A44"/>
    <w:rsid w:val="00D44BB1"/>
    <w:rsid w:val="00D4603E"/>
    <w:rsid w:val="00D52087"/>
    <w:rsid w:val="00D53582"/>
    <w:rsid w:val="00D56677"/>
    <w:rsid w:val="00D56846"/>
    <w:rsid w:val="00D616C3"/>
    <w:rsid w:val="00D626FA"/>
    <w:rsid w:val="00D641EB"/>
    <w:rsid w:val="00D65E36"/>
    <w:rsid w:val="00D66031"/>
    <w:rsid w:val="00D70EC7"/>
    <w:rsid w:val="00D72F2D"/>
    <w:rsid w:val="00D73BF9"/>
    <w:rsid w:val="00D764E4"/>
    <w:rsid w:val="00D76A3B"/>
    <w:rsid w:val="00D77BE6"/>
    <w:rsid w:val="00D8140D"/>
    <w:rsid w:val="00D8385D"/>
    <w:rsid w:val="00D913B4"/>
    <w:rsid w:val="00D93561"/>
    <w:rsid w:val="00D93F83"/>
    <w:rsid w:val="00DA5972"/>
    <w:rsid w:val="00DB3D17"/>
    <w:rsid w:val="00DD4EEC"/>
    <w:rsid w:val="00DD5D8A"/>
    <w:rsid w:val="00DE5C0B"/>
    <w:rsid w:val="00DF0982"/>
    <w:rsid w:val="00DF1B2A"/>
    <w:rsid w:val="00DF7453"/>
    <w:rsid w:val="00E0075F"/>
    <w:rsid w:val="00E03328"/>
    <w:rsid w:val="00E054F1"/>
    <w:rsid w:val="00E13DA7"/>
    <w:rsid w:val="00E14B13"/>
    <w:rsid w:val="00E179E8"/>
    <w:rsid w:val="00E2705F"/>
    <w:rsid w:val="00E30B00"/>
    <w:rsid w:val="00E31A77"/>
    <w:rsid w:val="00E34E36"/>
    <w:rsid w:val="00E3719B"/>
    <w:rsid w:val="00E4041D"/>
    <w:rsid w:val="00E44E94"/>
    <w:rsid w:val="00E477AC"/>
    <w:rsid w:val="00E52CFC"/>
    <w:rsid w:val="00E845D8"/>
    <w:rsid w:val="00E84B30"/>
    <w:rsid w:val="00E85137"/>
    <w:rsid w:val="00EA0D27"/>
    <w:rsid w:val="00EA66DD"/>
    <w:rsid w:val="00EA78D5"/>
    <w:rsid w:val="00EB4963"/>
    <w:rsid w:val="00EC141E"/>
    <w:rsid w:val="00EC3FD4"/>
    <w:rsid w:val="00EC481D"/>
    <w:rsid w:val="00EC6D84"/>
    <w:rsid w:val="00ED2DA9"/>
    <w:rsid w:val="00ED47B2"/>
    <w:rsid w:val="00EE18B5"/>
    <w:rsid w:val="00EF041C"/>
    <w:rsid w:val="00EF2C58"/>
    <w:rsid w:val="00EF6AD6"/>
    <w:rsid w:val="00F0258F"/>
    <w:rsid w:val="00F123C4"/>
    <w:rsid w:val="00F2114F"/>
    <w:rsid w:val="00F21262"/>
    <w:rsid w:val="00F23940"/>
    <w:rsid w:val="00F30AB0"/>
    <w:rsid w:val="00F3636A"/>
    <w:rsid w:val="00F43DF1"/>
    <w:rsid w:val="00F463C6"/>
    <w:rsid w:val="00F47033"/>
    <w:rsid w:val="00F50912"/>
    <w:rsid w:val="00F517F6"/>
    <w:rsid w:val="00F52217"/>
    <w:rsid w:val="00F52322"/>
    <w:rsid w:val="00F52800"/>
    <w:rsid w:val="00F528EC"/>
    <w:rsid w:val="00F606DB"/>
    <w:rsid w:val="00F767F6"/>
    <w:rsid w:val="00F8252B"/>
    <w:rsid w:val="00F845D4"/>
    <w:rsid w:val="00F848A8"/>
    <w:rsid w:val="00F85683"/>
    <w:rsid w:val="00F85FFC"/>
    <w:rsid w:val="00F87C78"/>
    <w:rsid w:val="00F94C34"/>
    <w:rsid w:val="00FA79F5"/>
    <w:rsid w:val="00FB47A0"/>
    <w:rsid w:val="00FB47FE"/>
    <w:rsid w:val="00FB6D78"/>
    <w:rsid w:val="00FC0578"/>
    <w:rsid w:val="00FC1DE9"/>
    <w:rsid w:val="00FC265F"/>
    <w:rsid w:val="00FC2CD4"/>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CB160"/>
  <w15:docId w15:val="{266752BD-B990-4599-8DB1-07652BA3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9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2.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C3FC69DD-EACC-4618-AE6C-A1322666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Asmadi Asmadi</cp:lastModifiedBy>
  <cp:revision>45</cp:revision>
  <dcterms:created xsi:type="dcterms:W3CDTF">2016-10-07T05:52:00Z</dcterms:created>
  <dcterms:modified xsi:type="dcterms:W3CDTF">2016-11-17T14:41:00Z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