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5F391" w14:textId="77777777" w:rsidR="001E4D92" w:rsidRDefault="00DD4EE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bookmarkStart w:id="0" w:name="_GoBack"/>
      <w:bookmarkEnd w:id="0"/>
      <w:r>
        <w:rPr>
          <w:rFonts w:cs="Arial"/>
          <w:b/>
          <w:sz w:val="24"/>
          <w:szCs w:val="24"/>
        </w:rPr>
        <w:t>TENDER</w:t>
      </w:r>
      <w:r w:rsidR="00875899" w:rsidRPr="0044770D">
        <w:rPr>
          <w:rFonts w:cs="Arial"/>
          <w:b/>
          <w:sz w:val="24"/>
          <w:szCs w:val="24"/>
        </w:rPr>
        <w:t xml:space="preserve"> RESPONSE</w:t>
      </w:r>
    </w:p>
    <w:p w14:paraId="2C2DE8EE" w14:textId="77777777" w:rsidR="0061380C" w:rsidRDefault="0061380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p>
    <w:p w14:paraId="784DB19F" w14:textId="6F61A7B6" w:rsidR="0061380C" w:rsidRPr="009514EF" w:rsidRDefault="009514EF"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sz w:val="22"/>
          <w:szCs w:val="22"/>
        </w:rPr>
      </w:pPr>
      <w:r>
        <w:rPr>
          <w:rFonts w:cs="Arial"/>
          <w:sz w:val="22"/>
          <w:szCs w:val="22"/>
        </w:rPr>
        <w:t>Ref</w:t>
      </w:r>
      <w:r w:rsidR="0061380C" w:rsidRPr="009514EF">
        <w:rPr>
          <w:rFonts w:cs="Arial"/>
          <w:sz w:val="22"/>
          <w:szCs w:val="22"/>
        </w:rPr>
        <w:t xml:space="preserve">: </w:t>
      </w:r>
      <w:r w:rsidRPr="009514EF">
        <w:rPr>
          <w:rFonts w:cs="Arial"/>
          <w:sz w:val="22"/>
          <w:szCs w:val="22"/>
        </w:rPr>
        <w:t>FWA/MOZ/COSACA/2016/002</w:t>
      </w:r>
    </w:p>
    <w:p w14:paraId="57A425AF" w14:textId="77777777" w:rsidR="000E6190" w:rsidRDefault="000E6190" w:rsidP="006C06EC">
      <w:pPr>
        <w:pStyle w:val="ListNumber"/>
        <w:tabs>
          <w:tab w:val="clear" w:pos="1418"/>
          <w:tab w:val="left" w:pos="1442"/>
          <w:tab w:val="left" w:pos="2880"/>
        </w:tabs>
        <w:spacing w:after="0" w:line="240" w:lineRule="auto"/>
        <w:ind w:left="0" w:firstLine="0"/>
        <w:rPr>
          <w:rFonts w:cs="Arial"/>
          <w:b/>
        </w:rPr>
      </w:pPr>
    </w:p>
    <w:p w14:paraId="4F468D67" w14:textId="77777777" w:rsidR="000E6190" w:rsidRDefault="000E6190" w:rsidP="006C06EC">
      <w:pPr>
        <w:pStyle w:val="ListNumber"/>
        <w:tabs>
          <w:tab w:val="clear" w:pos="1418"/>
          <w:tab w:val="left" w:pos="1442"/>
          <w:tab w:val="left" w:pos="2880"/>
        </w:tabs>
        <w:spacing w:after="0" w:line="240" w:lineRule="auto"/>
        <w:ind w:left="0" w:firstLine="0"/>
        <w:rPr>
          <w:rFonts w:cs="Arial"/>
          <w:b/>
        </w:rPr>
      </w:pPr>
      <w:r>
        <w:rPr>
          <w:rFonts w:cs="Arial"/>
          <w:b/>
        </w:rPr>
        <w:t xml:space="preserve">Please provide information against each requirement. </w:t>
      </w:r>
    </w:p>
    <w:p w14:paraId="549AD166" w14:textId="77777777" w:rsidR="006C06EC" w:rsidRDefault="006C06EC" w:rsidP="006C06EC">
      <w:pPr>
        <w:pStyle w:val="ListNumber"/>
        <w:tabs>
          <w:tab w:val="clear" w:pos="1418"/>
          <w:tab w:val="left" w:pos="1442"/>
          <w:tab w:val="left" w:pos="2880"/>
        </w:tabs>
        <w:spacing w:after="0" w:line="240" w:lineRule="auto"/>
        <w:ind w:left="0" w:firstLine="0"/>
        <w:rPr>
          <w:rFonts w:cs="Arial"/>
          <w:b/>
        </w:rPr>
      </w:pPr>
    </w:p>
    <w:p w14:paraId="60AB98A9" w14:textId="77777777" w:rsidR="00E03328" w:rsidRPr="00EB7309" w:rsidRDefault="000E6190" w:rsidP="006C06EC">
      <w:pPr>
        <w:pStyle w:val="ListNumber"/>
        <w:tabs>
          <w:tab w:val="clear" w:pos="1418"/>
          <w:tab w:val="left" w:pos="1442"/>
          <w:tab w:val="left" w:pos="2880"/>
        </w:tabs>
        <w:spacing w:after="0" w:line="240" w:lineRule="auto"/>
        <w:ind w:left="0" w:firstLine="0"/>
        <w:rPr>
          <w:rFonts w:cs="Arial"/>
        </w:rPr>
      </w:pPr>
      <w:r>
        <w:t xml:space="preserve">Additional rows can be inserted </w:t>
      </w:r>
      <w:r w:rsidR="00F23940">
        <w:t xml:space="preserve">for all questions </w:t>
      </w:r>
      <w:r>
        <w:t>as necessary</w:t>
      </w:r>
      <w:r w:rsidR="00E03328">
        <w:t xml:space="preserve">. </w:t>
      </w:r>
    </w:p>
    <w:p w14:paraId="52601390" w14:textId="77777777" w:rsidR="006C06EC" w:rsidRDefault="006C06E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320C68FB" w14:textId="77777777" w:rsidR="009A1DF9" w:rsidRDefault="009A1DF9"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14:paraId="21243A01" w14:textId="77777777" w:rsidR="009A1DF9" w:rsidRPr="00AF592D" w:rsidRDefault="009A1DF9"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05D20385" w14:textId="77777777" w:rsidR="00B63C09" w:rsidRDefault="00B63C09" w:rsidP="006C06EC">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14:paraId="64DDBFE9" w14:textId="77777777" w:rsidR="0082338C" w:rsidRPr="00EB7309" w:rsidRDefault="0082338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14:paraId="7BEECEDF" w14:textId="77777777" w:rsidTr="007A0677">
        <w:trPr>
          <w:trHeight w:val="454"/>
        </w:trPr>
        <w:tc>
          <w:tcPr>
            <w:tcW w:w="9000" w:type="dxa"/>
            <w:gridSpan w:val="4"/>
            <w:vAlign w:val="center"/>
          </w:tcPr>
          <w:p w14:paraId="2A182922" w14:textId="77777777" w:rsidR="0082338C" w:rsidRPr="00346EAF" w:rsidRDefault="001E4D92" w:rsidP="006C06EC">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14:paraId="2B41C58F" w14:textId="77777777" w:rsidTr="007A0677">
        <w:trPr>
          <w:trHeight w:val="454"/>
        </w:trPr>
        <w:tc>
          <w:tcPr>
            <w:tcW w:w="9000" w:type="dxa"/>
            <w:gridSpan w:val="4"/>
            <w:vAlign w:val="center"/>
          </w:tcPr>
          <w:p w14:paraId="138332D5" w14:textId="77777777" w:rsidR="0082338C" w:rsidRPr="00346EAF" w:rsidRDefault="0082338C" w:rsidP="006C06EC">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14:paraId="52C476F4" w14:textId="77777777" w:rsidTr="007A0677">
        <w:trPr>
          <w:trHeight w:val="454"/>
        </w:trPr>
        <w:tc>
          <w:tcPr>
            <w:tcW w:w="3960" w:type="dxa"/>
            <w:gridSpan w:val="2"/>
            <w:vAlign w:val="center"/>
          </w:tcPr>
          <w:p w14:paraId="1544D0EC" w14:textId="77777777" w:rsidR="0082338C" w:rsidRPr="00346EAF" w:rsidRDefault="001E73E6" w:rsidP="006C06EC">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14:paraId="0C0FBCA3" w14:textId="77777777" w:rsidR="0082338C" w:rsidRPr="00346EAF" w:rsidRDefault="001E73E6" w:rsidP="006C06EC">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14:paraId="0EA78ED7" w14:textId="77777777" w:rsidTr="007A0677">
        <w:trPr>
          <w:trHeight w:val="454"/>
        </w:trPr>
        <w:tc>
          <w:tcPr>
            <w:tcW w:w="3960" w:type="dxa"/>
            <w:gridSpan w:val="2"/>
            <w:vAlign w:val="center"/>
          </w:tcPr>
          <w:p w14:paraId="56146241" w14:textId="77777777" w:rsidR="0082338C" w:rsidRPr="00346EAF" w:rsidRDefault="001E73E6" w:rsidP="006C06EC">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14:paraId="670A3BDE" w14:textId="77777777" w:rsidR="0082338C" w:rsidRPr="00346EAF" w:rsidRDefault="00245476" w:rsidP="006C06EC">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14:paraId="0FEAC8EF" w14:textId="77777777" w:rsidTr="007A0677">
        <w:trPr>
          <w:trHeight w:val="454"/>
        </w:trPr>
        <w:tc>
          <w:tcPr>
            <w:tcW w:w="2880" w:type="dxa"/>
          </w:tcPr>
          <w:p w14:paraId="4D1F83C1" w14:textId="77777777" w:rsidR="0082338C" w:rsidRDefault="0082338C" w:rsidP="006C06EC">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14:paraId="4D0E5F0D" w14:textId="77777777" w:rsidR="001E73E6" w:rsidRPr="00346EAF" w:rsidRDefault="001E73E6" w:rsidP="006C06EC">
            <w:pPr>
              <w:tabs>
                <w:tab w:val="clear" w:pos="1418"/>
                <w:tab w:val="left" w:pos="1442"/>
                <w:tab w:val="left" w:pos="2880"/>
              </w:tabs>
              <w:spacing w:after="0" w:line="240" w:lineRule="auto"/>
              <w:jc w:val="left"/>
              <w:rPr>
                <w:rFonts w:cs="Arial"/>
              </w:rPr>
            </w:pPr>
          </w:p>
          <w:p w14:paraId="3B614AB1" w14:textId="77777777" w:rsidR="0082338C" w:rsidRDefault="0082338C" w:rsidP="006C06EC">
            <w:pPr>
              <w:tabs>
                <w:tab w:val="clear" w:pos="1418"/>
                <w:tab w:val="left" w:pos="1442"/>
                <w:tab w:val="left" w:pos="2880"/>
              </w:tabs>
              <w:spacing w:after="0" w:line="240" w:lineRule="auto"/>
              <w:jc w:val="left"/>
              <w:rPr>
                <w:rFonts w:cs="Arial"/>
              </w:rPr>
            </w:pPr>
          </w:p>
          <w:p w14:paraId="1E7B4165" w14:textId="77777777" w:rsidR="00C95EA8" w:rsidRDefault="00C95EA8" w:rsidP="006C06EC">
            <w:pPr>
              <w:tabs>
                <w:tab w:val="clear" w:pos="1418"/>
                <w:tab w:val="left" w:pos="1442"/>
                <w:tab w:val="left" w:pos="2880"/>
              </w:tabs>
              <w:spacing w:after="0" w:line="240" w:lineRule="auto"/>
              <w:jc w:val="left"/>
              <w:rPr>
                <w:rFonts w:cs="Arial"/>
              </w:rPr>
            </w:pPr>
          </w:p>
          <w:p w14:paraId="7988720A" w14:textId="77777777" w:rsidR="000B5855" w:rsidRPr="00346EAF" w:rsidRDefault="000B5855" w:rsidP="006C06EC">
            <w:pPr>
              <w:tabs>
                <w:tab w:val="clear" w:pos="1418"/>
                <w:tab w:val="left" w:pos="1442"/>
                <w:tab w:val="left" w:pos="2880"/>
              </w:tabs>
              <w:spacing w:after="0" w:line="240" w:lineRule="auto"/>
              <w:jc w:val="left"/>
              <w:rPr>
                <w:rFonts w:cs="Arial"/>
              </w:rPr>
            </w:pPr>
          </w:p>
        </w:tc>
        <w:tc>
          <w:tcPr>
            <w:tcW w:w="2700" w:type="dxa"/>
            <w:gridSpan w:val="2"/>
          </w:tcPr>
          <w:p w14:paraId="028BEC3D" w14:textId="77777777" w:rsidR="0082338C" w:rsidRDefault="0082338C" w:rsidP="006C06EC">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14:paraId="4CF2845A" w14:textId="77777777" w:rsidR="001E73E6" w:rsidRDefault="001E73E6" w:rsidP="006C06EC">
            <w:pPr>
              <w:tabs>
                <w:tab w:val="clear" w:pos="1418"/>
                <w:tab w:val="left" w:pos="1442"/>
                <w:tab w:val="left" w:pos="2880"/>
              </w:tabs>
              <w:spacing w:after="0" w:line="240" w:lineRule="auto"/>
              <w:jc w:val="left"/>
              <w:rPr>
                <w:rFonts w:cs="Arial"/>
              </w:rPr>
            </w:pPr>
          </w:p>
          <w:p w14:paraId="0ECC4046" w14:textId="77777777" w:rsidR="00290215" w:rsidRPr="00346EAF" w:rsidRDefault="00290215" w:rsidP="006C06EC">
            <w:pPr>
              <w:tabs>
                <w:tab w:val="clear" w:pos="1418"/>
                <w:tab w:val="left" w:pos="1442"/>
                <w:tab w:val="left" w:pos="2880"/>
              </w:tabs>
              <w:spacing w:after="0" w:line="240" w:lineRule="auto"/>
              <w:jc w:val="left"/>
              <w:rPr>
                <w:rFonts w:cs="Arial"/>
              </w:rPr>
            </w:pPr>
          </w:p>
        </w:tc>
        <w:tc>
          <w:tcPr>
            <w:tcW w:w="3420" w:type="dxa"/>
          </w:tcPr>
          <w:p w14:paraId="4CCA8429" w14:textId="77777777" w:rsidR="0082338C" w:rsidRDefault="0082338C" w:rsidP="006C06EC">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14:paraId="103D04B8" w14:textId="77777777" w:rsidR="001E73E6" w:rsidRPr="00346EAF" w:rsidRDefault="001E73E6" w:rsidP="006C06EC">
            <w:pPr>
              <w:tabs>
                <w:tab w:val="clear" w:pos="1418"/>
                <w:tab w:val="left" w:pos="1442"/>
                <w:tab w:val="left" w:pos="2880"/>
              </w:tabs>
              <w:spacing w:after="0" w:line="240" w:lineRule="auto"/>
              <w:jc w:val="left"/>
              <w:rPr>
                <w:rFonts w:cs="Arial"/>
              </w:rPr>
            </w:pPr>
          </w:p>
        </w:tc>
      </w:tr>
      <w:tr w:rsidR="0082338C" w:rsidRPr="00346EAF" w14:paraId="740A06BD" w14:textId="77777777" w:rsidTr="007A0677">
        <w:trPr>
          <w:trHeight w:val="454"/>
        </w:trPr>
        <w:tc>
          <w:tcPr>
            <w:tcW w:w="3960" w:type="dxa"/>
            <w:gridSpan w:val="2"/>
            <w:vAlign w:val="center"/>
          </w:tcPr>
          <w:p w14:paraId="3D2B343E" w14:textId="77777777" w:rsidR="0082338C" w:rsidRPr="00346EAF" w:rsidRDefault="0082338C" w:rsidP="006C06EC">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14:paraId="3D8009F0" w14:textId="77777777" w:rsidR="0082338C" w:rsidRPr="00346EAF" w:rsidRDefault="00245476" w:rsidP="006C06EC">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14:paraId="568FF81D" w14:textId="77777777" w:rsidTr="007A0677">
        <w:trPr>
          <w:trHeight w:val="454"/>
        </w:trPr>
        <w:tc>
          <w:tcPr>
            <w:tcW w:w="3960" w:type="dxa"/>
            <w:gridSpan w:val="2"/>
            <w:vAlign w:val="center"/>
          </w:tcPr>
          <w:p w14:paraId="3FB17699" w14:textId="77777777" w:rsidR="00F43DF1" w:rsidRPr="00346EAF" w:rsidRDefault="00F43DF1" w:rsidP="006C06EC">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14:paraId="161FA1D4" w14:textId="77777777" w:rsidR="00F43DF1" w:rsidRDefault="0027123D" w:rsidP="006C06EC">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14:paraId="2BCFC100" w14:textId="77777777" w:rsidR="006C06EC" w:rsidRDefault="006C06EC" w:rsidP="006C06EC">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rPr>
          <w:rFonts w:cs="Arial"/>
        </w:rPr>
      </w:pPr>
    </w:p>
    <w:p w14:paraId="5C2BD891" w14:textId="607AE11B" w:rsidR="006C06EC" w:rsidRPr="006C06EC" w:rsidRDefault="00E845D8" w:rsidP="006C06E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hanging="357"/>
        <w:rPr>
          <w:rFonts w:cs="Arial"/>
        </w:rPr>
      </w:pPr>
      <w:r w:rsidRPr="00EB7309">
        <w:rPr>
          <w:rFonts w:cs="Arial"/>
        </w:rPr>
        <w:t>Please provide details o</w:t>
      </w:r>
      <w:r>
        <w:rPr>
          <w:rFonts w:cs="Arial"/>
        </w:rPr>
        <w:t>f the t</w:t>
      </w:r>
      <w:r w:rsidRPr="00EB7309">
        <w:rPr>
          <w:rFonts w:cs="Arial"/>
        </w:rPr>
        <w:t>ype of your organisation (manufacturer, distributor, etc</w:t>
      </w:r>
      <w:r w:rsidR="006C06EC">
        <w:rPr>
          <w:rFonts w:cs="Arial"/>
        </w:rPr>
        <w:t>.</w:t>
      </w:r>
      <w:r>
        <w:rPr>
          <w:rFonts w:cs="Arial"/>
        </w:rPr>
        <w:t>):</w:t>
      </w:r>
    </w:p>
    <w:p w14:paraId="47BCCCFA" w14:textId="77777777" w:rsidR="00527390" w:rsidRDefault="00527390"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31106E29" w14:textId="77777777" w:rsidR="00527390" w:rsidRDefault="00527390" w:rsidP="006C06EC">
      <w:pPr>
        <w:pStyle w:val="ListNumber"/>
        <w:spacing w:after="0" w:line="240" w:lineRule="auto"/>
        <w:ind w:left="0" w:firstLine="0"/>
        <w:jc w:val="left"/>
        <w:rPr>
          <w:rFonts w:cs="Arial"/>
        </w:rPr>
      </w:pPr>
    </w:p>
    <w:p w14:paraId="5E5EDE7A" w14:textId="77777777" w:rsidR="00E845D8" w:rsidRDefault="00E845D8" w:rsidP="006C06E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14:paraId="7889E860" w14:textId="77777777" w:rsidR="00527390" w:rsidRDefault="00527390"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5DA4A6F4" w14:textId="77777777" w:rsidR="00527390" w:rsidRDefault="00527390" w:rsidP="006C06EC">
      <w:pPr>
        <w:tabs>
          <w:tab w:val="clear" w:pos="709"/>
          <w:tab w:val="clear" w:pos="1418"/>
          <w:tab w:val="left" w:pos="1442"/>
          <w:tab w:val="left" w:pos="2880"/>
        </w:tabs>
        <w:spacing w:after="0" w:line="240" w:lineRule="auto"/>
        <w:jc w:val="left"/>
        <w:rPr>
          <w:rFonts w:cs="Arial"/>
        </w:rPr>
      </w:pPr>
    </w:p>
    <w:p w14:paraId="10A5D70E" w14:textId="77777777" w:rsidR="0082338C" w:rsidRPr="00346EAF" w:rsidRDefault="00D44A44" w:rsidP="006C06EC">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14:paraId="76DF3B46" w14:textId="77777777" w:rsidTr="001B038B">
        <w:trPr>
          <w:trHeight w:val="454"/>
        </w:trPr>
        <w:tc>
          <w:tcPr>
            <w:tcW w:w="1800" w:type="dxa"/>
            <w:vAlign w:val="center"/>
          </w:tcPr>
          <w:p w14:paraId="4537E397" w14:textId="77777777" w:rsidR="00B117CB" w:rsidRPr="008F7A1B" w:rsidRDefault="00B117CB" w:rsidP="006C06EC">
            <w:pPr>
              <w:tabs>
                <w:tab w:val="clear" w:pos="1418"/>
                <w:tab w:val="left" w:pos="1442"/>
                <w:tab w:val="left" w:pos="2880"/>
              </w:tabs>
              <w:spacing w:after="0" w:line="240" w:lineRule="auto"/>
              <w:jc w:val="left"/>
              <w:rPr>
                <w:rFonts w:cs="Arial"/>
                <w:b/>
              </w:rPr>
            </w:pPr>
            <w:r w:rsidRPr="008F7A1B">
              <w:rPr>
                <w:rFonts w:cs="Arial"/>
                <w:b/>
              </w:rPr>
              <w:t>Name</w:t>
            </w:r>
          </w:p>
        </w:tc>
        <w:tc>
          <w:tcPr>
            <w:tcW w:w="1744" w:type="dxa"/>
            <w:vAlign w:val="center"/>
          </w:tcPr>
          <w:p w14:paraId="0C22F7D8" w14:textId="77777777" w:rsidR="00B117CB" w:rsidRPr="008F7A1B" w:rsidRDefault="00B117CB" w:rsidP="006C06EC">
            <w:pPr>
              <w:tabs>
                <w:tab w:val="clear" w:pos="1418"/>
                <w:tab w:val="left" w:pos="1442"/>
                <w:tab w:val="left" w:pos="2880"/>
              </w:tabs>
              <w:spacing w:after="0" w:line="240" w:lineRule="auto"/>
              <w:jc w:val="left"/>
              <w:rPr>
                <w:rFonts w:cs="Arial"/>
                <w:b/>
              </w:rPr>
            </w:pPr>
            <w:r w:rsidRPr="008F7A1B">
              <w:rPr>
                <w:rFonts w:cs="Arial"/>
                <w:b/>
              </w:rPr>
              <w:t>Job title</w:t>
            </w:r>
          </w:p>
        </w:tc>
        <w:tc>
          <w:tcPr>
            <w:tcW w:w="1985" w:type="dxa"/>
            <w:vAlign w:val="center"/>
          </w:tcPr>
          <w:p w14:paraId="348AC0BB" w14:textId="77777777" w:rsidR="00B117CB" w:rsidRPr="008F7A1B" w:rsidRDefault="00B117CB" w:rsidP="006C06EC">
            <w:pPr>
              <w:tabs>
                <w:tab w:val="clear" w:pos="1418"/>
                <w:tab w:val="left" w:pos="1442"/>
                <w:tab w:val="left" w:pos="2880"/>
              </w:tabs>
              <w:spacing w:after="0" w:line="240" w:lineRule="auto"/>
              <w:jc w:val="left"/>
              <w:rPr>
                <w:rFonts w:cs="Arial"/>
                <w:b/>
              </w:rPr>
            </w:pPr>
            <w:r w:rsidRPr="008F7A1B">
              <w:rPr>
                <w:rFonts w:cs="Arial"/>
                <w:b/>
              </w:rPr>
              <w:t>Role for Save the Children account</w:t>
            </w:r>
          </w:p>
        </w:tc>
        <w:tc>
          <w:tcPr>
            <w:tcW w:w="1559" w:type="dxa"/>
            <w:shd w:val="clear" w:color="auto" w:fill="auto"/>
            <w:vAlign w:val="center"/>
          </w:tcPr>
          <w:p w14:paraId="4A10A6AA" w14:textId="77777777" w:rsidR="00B117CB" w:rsidRPr="008F7A1B" w:rsidRDefault="00B117CB" w:rsidP="006C06EC">
            <w:pPr>
              <w:tabs>
                <w:tab w:val="clear" w:pos="1418"/>
                <w:tab w:val="left" w:pos="1442"/>
                <w:tab w:val="left" w:pos="2880"/>
              </w:tabs>
              <w:spacing w:after="0" w:line="240" w:lineRule="auto"/>
              <w:jc w:val="left"/>
              <w:rPr>
                <w:rFonts w:cs="Arial"/>
                <w:b/>
              </w:rPr>
            </w:pPr>
            <w:r w:rsidRPr="008F7A1B">
              <w:rPr>
                <w:rFonts w:cs="Arial"/>
                <w:b/>
              </w:rPr>
              <w:t>Direct telephone number</w:t>
            </w:r>
          </w:p>
        </w:tc>
        <w:tc>
          <w:tcPr>
            <w:tcW w:w="1912" w:type="dxa"/>
            <w:shd w:val="clear" w:color="auto" w:fill="auto"/>
            <w:vAlign w:val="center"/>
          </w:tcPr>
          <w:p w14:paraId="7BD6B4B3" w14:textId="77777777" w:rsidR="00B117CB" w:rsidRPr="008F7A1B" w:rsidRDefault="00B117CB" w:rsidP="006C06EC">
            <w:pPr>
              <w:tabs>
                <w:tab w:val="clear" w:pos="1418"/>
                <w:tab w:val="left" w:pos="1442"/>
                <w:tab w:val="left" w:pos="2880"/>
              </w:tabs>
              <w:spacing w:after="0" w:line="240" w:lineRule="auto"/>
              <w:jc w:val="left"/>
              <w:rPr>
                <w:rFonts w:cs="Arial"/>
                <w:b/>
              </w:rPr>
            </w:pPr>
            <w:r>
              <w:rPr>
                <w:rFonts w:cs="Arial"/>
                <w:b/>
              </w:rPr>
              <w:t>Email address</w:t>
            </w:r>
          </w:p>
        </w:tc>
      </w:tr>
      <w:tr w:rsidR="00B117CB" w:rsidRPr="00EB7309" w14:paraId="22DA4FD4" w14:textId="77777777" w:rsidTr="001B038B">
        <w:trPr>
          <w:trHeight w:val="454"/>
        </w:trPr>
        <w:tc>
          <w:tcPr>
            <w:tcW w:w="1800" w:type="dxa"/>
            <w:vAlign w:val="center"/>
          </w:tcPr>
          <w:p w14:paraId="6CF1DD32" w14:textId="77777777" w:rsidR="00B117CB" w:rsidRPr="00E13DA7" w:rsidRDefault="00B117CB" w:rsidP="006C06EC">
            <w:pPr>
              <w:tabs>
                <w:tab w:val="clear" w:pos="1418"/>
                <w:tab w:val="left" w:pos="1442"/>
                <w:tab w:val="left" w:pos="2880"/>
              </w:tabs>
              <w:spacing w:after="0" w:line="240" w:lineRule="auto"/>
              <w:jc w:val="left"/>
              <w:rPr>
                <w:rFonts w:cs="Arial"/>
              </w:rPr>
            </w:pPr>
          </w:p>
        </w:tc>
        <w:tc>
          <w:tcPr>
            <w:tcW w:w="1744" w:type="dxa"/>
            <w:vAlign w:val="center"/>
          </w:tcPr>
          <w:p w14:paraId="15BFAF3E"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985" w:type="dxa"/>
            <w:vAlign w:val="center"/>
          </w:tcPr>
          <w:p w14:paraId="75B29C89"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559" w:type="dxa"/>
            <w:shd w:val="clear" w:color="auto" w:fill="auto"/>
            <w:vAlign w:val="center"/>
          </w:tcPr>
          <w:p w14:paraId="602C2AC1"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912" w:type="dxa"/>
            <w:shd w:val="clear" w:color="auto" w:fill="auto"/>
            <w:vAlign w:val="center"/>
          </w:tcPr>
          <w:p w14:paraId="1971190A" w14:textId="77777777" w:rsidR="00B117CB" w:rsidRPr="00EB7309" w:rsidRDefault="00B117CB" w:rsidP="006C06EC">
            <w:pPr>
              <w:tabs>
                <w:tab w:val="clear" w:pos="1418"/>
                <w:tab w:val="left" w:pos="1442"/>
                <w:tab w:val="left" w:pos="2880"/>
              </w:tabs>
              <w:spacing w:after="0" w:line="240" w:lineRule="auto"/>
              <w:jc w:val="left"/>
              <w:rPr>
                <w:rFonts w:cs="Arial"/>
                <w:b/>
              </w:rPr>
            </w:pPr>
          </w:p>
        </w:tc>
      </w:tr>
      <w:tr w:rsidR="00B117CB" w:rsidRPr="00EB7309" w14:paraId="39A022E4" w14:textId="77777777" w:rsidTr="001B038B">
        <w:trPr>
          <w:trHeight w:val="454"/>
        </w:trPr>
        <w:tc>
          <w:tcPr>
            <w:tcW w:w="1800" w:type="dxa"/>
            <w:vAlign w:val="center"/>
          </w:tcPr>
          <w:p w14:paraId="2C353E86" w14:textId="77777777" w:rsidR="00B117CB" w:rsidRPr="00E13DA7" w:rsidRDefault="00B117CB" w:rsidP="006C06EC">
            <w:pPr>
              <w:tabs>
                <w:tab w:val="clear" w:pos="1418"/>
                <w:tab w:val="left" w:pos="1442"/>
                <w:tab w:val="left" w:pos="2880"/>
              </w:tabs>
              <w:spacing w:after="0" w:line="240" w:lineRule="auto"/>
              <w:jc w:val="left"/>
              <w:rPr>
                <w:rFonts w:cs="Arial"/>
              </w:rPr>
            </w:pPr>
          </w:p>
        </w:tc>
        <w:tc>
          <w:tcPr>
            <w:tcW w:w="1744" w:type="dxa"/>
            <w:vAlign w:val="center"/>
          </w:tcPr>
          <w:p w14:paraId="11AC719A"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985" w:type="dxa"/>
            <w:vAlign w:val="center"/>
          </w:tcPr>
          <w:p w14:paraId="1F8EC909"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559" w:type="dxa"/>
            <w:shd w:val="clear" w:color="auto" w:fill="auto"/>
            <w:vAlign w:val="center"/>
          </w:tcPr>
          <w:p w14:paraId="43C31890" w14:textId="77777777" w:rsidR="00B117CB" w:rsidRPr="00EB7309" w:rsidRDefault="00B117CB" w:rsidP="006C06EC">
            <w:pPr>
              <w:tabs>
                <w:tab w:val="clear" w:pos="1418"/>
                <w:tab w:val="left" w:pos="1442"/>
                <w:tab w:val="left" w:pos="2880"/>
              </w:tabs>
              <w:spacing w:after="0" w:line="240" w:lineRule="auto"/>
              <w:jc w:val="left"/>
              <w:rPr>
                <w:rFonts w:cs="Arial"/>
                <w:b/>
              </w:rPr>
            </w:pPr>
          </w:p>
        </w:tc>
        <w:tc>
          <w:tcPr>
            <w:tcW w:w="1912" w:type="dxa"/>
            <w:shd w:val="clear" w:color="auto" w:fill="auto"/>
            <w:vAlign w:val="center"/>
          </w:tcPr>
          <w:p w14:paraId="2E92324B" w14:textId="77777777" w:rsidR="00B117CB" w:rsidRPr="00EB7309" w:rsidRDefault="00B117CB" w:rsidP="006C06EC">
            <w:pPr>
              <w:tabs>
                <w:tab w:val="clear" w:pos="1418"/>
                <w:tab w:val="left" w:pos="1442"/>
                <w:tab w:val="left" w:pos="2880"/>
              </w:tabs>
              <w:spacing w:after="0" w:line="240" w:lineRule="auto"/>
              <w:jc w:val="left"/>
              <w:rPr>
                <w:rFonts w:cs="Arial"/>
                <w:b/>
              </w:rPr>
            </w:pPr>
          </w:p>
        </w:tc>
      </w:tr>
      <w:tr w:rsidR="006C06EC" w:rsidRPr="00EB7309" w14:paraId="1CF7299A" w14:textId="77777777" w:rsidTr="001B038B">
        <w:trPr>
          <w:trHeight w:val="454"/>
        </w:trPr>
        <w:tc>
          <w:tcPr>
            <w:tcW w:w="1800" w:type="dxa"/>
            <w:vAlign w:val="center"/>
          </w:tcPr>
          <w:p w14:paraId="077463E5" w14:textId="77777777" w:rsidR="006C06EC" w:rsidRPr="00E13DA7" w:rsidRDefault="006C06EC" w:rsidP="006C06EC">
            <w:pPr>
              <w:tabs>
                <w:tab w:val="clear" w:pos="1418"/>
                <w:tab w:val="left" w:pos="1442"/>
                <w:tab w:val="left" w:pos="2880"/>
              </w:tabs>
              <w:spacing w:after="0" w:line="240" w:lineRule="auto"/>
              <w:jc w:val="left"/>
              <w:rPr>
                <w:rFonts w:cs="Arial"/>
              </w:rPr>
            </w:pPr>
          </w:p>
        </w:tc>
        <w:tc>
          <w:tcPr>
            <w:tcW w:w="1744" w:type="dxa"/>
            <w:vAlign w:val="center"/>
          </w:tcPr>
          <w:p w14:paraId="17290DCD"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985" w:type="dxa"/>
            <w:vAlign w:val="center"/>
          </w:tcPr>
          <w:p w14:paraId="1D034180"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559" w:type="dxa"/>
            <w:shd w:val="clear" w:color="auto" w:fill="auto"/>
            <w:vAlign w:val="center"/>
          </w:tcPr>
          <w:p w14:paraId="20F47EAE"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912" w:type="dxa"/>
            <w:shd w:val="clear" w:color="auto" w:fill="auto"/>
            <w:vAlign w:val="center"/>
          </w:tcPr>
          <w:p w14:paraId="5EAC8F02" w14:textId="77777777" w:rsidR="006C06EC" w:rsidRPr="00EB7309" w:rsidRDefault="006C06EC" w:rsidP="006C06EC">
            <w:pPr>
              <w:tabs>
                <w:tab w:val="clear" w:pos="1418"/>
                <w:tab w:val="left" w:pos="1442"/>
                <w:tab w:val="left" w:pos="2880"/>
              </w:tabs>
              <w:spacing w:after="0" w:line="240" w:lineRule="auto"/>
              <w:jc w:val="left"/>
              <w:rPr>
                <w:rFonts w:cs="Arial"/>
                <w:b/>
              </w:rPr>
            </w:pPr>
          </w:p>
        </w:tc>
      </w:tr>
      <w:tr w:rsidR="006C06EC" w:rsidRPr="00EB7309" w14:paraId="4926125A" w14:textId="77777777" w:rsidTr="001B038B">
        <w:trPr>
          <w:trHeight w:val="454"/>
        </w:trPr>
        <w:tc>
          <w:tcPr>
            <w:tcW w:w="1800" w:type="dxa"/>
            <w:vAlign w:val="center"/>
          </w:tcPr>
          <w:p w14:paraId="7C67F875" w14:textId="77777777" w:rsidR="006C06EC" w:rsidRPr="00E13DA7" w:rsidRDefault="006C06EC" w:rsidP="006C06EC">
            <w:pPr>
              <w:tabs>
                <w:tab w:val="clear" w:pos="1418"/>
                <w:tab w:val="left" w:pos="1442"/>
                <w:tab w:val="left" w:pos="2880"/>
              </w:tabs>
              <w:spacing w:after="0" w:line="240" w:lineRule="auto"/>
              <w:jc w:val="left"/>
              <w:rPr>
                <w:rFonts w:cs="Arial"/>
              </w:rPr>
            </w:pPr>
          </w:p>
        </w:tc>
        <w:tc>
          <w:tcPr>
            <w:tcW w:w="1744" w:type="dxa"/>
            <w:vAlign w:val="center"/>
          </w:tcPr>
          <w:p w14:paraId="3BB392D8"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985" w:type="dxa"/>
            <w:vAlign w:val="center"/>
          </w:tcPr>
          <w:p w14:paraId="73154980"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559" w:type="dxa"/>
            <w:shd w:val="clear" w:color="auto" w:fill="auto"/>
            <w:vAlign w:val="center"/>
          </w:tcPr>
          <w:p w14:paraId="12B195F5" w14:textId="77777777" w:rsidR="006C06EC" w:rsidRPr="00EB7309" w:rsidRDefault="006C06EC" w:rsidP="006C06EC">
            <w:pPr>
              <w:tabs>
                <w:tab w:val="clear" w:pos="1418"/>
                <w:tab w:val="left" w:pos="1442"/>
                <w:tab w:val="left" w:pos="2880"/>
              </w:tabs>
              <w:spacing w:after="0" w:line="240" w:lineRule="auto"/>
              <w:jc w:val="left"/>
              <w:rPr>
                <w:rFonts w:cs="Arial"/>
                <w:b/>
              </w:rPr>
            </w:pPr>
          </w:p>
        </w:tc>
        <w:tc>
          <w:tcPr>
            <w:tcW w:w="1912" w:type="dxa"/>
            <w:shd w:val="clear" w:color="auto" w:fill="auto"/>
            <w:vAlign w:val="center"/>
          </w:tcPr>
          <w:p w14:paraId="41D2A58E" w14:textId="77777777" w:rsidR="006C06EC" w:rsidRPr="00EB7309" w:rsidRDefault="006C06EC" w:rsidP="006C06EC">
            <w:pPr>
              <w:tabs>
                <w:tab w:val="clear" w:pos="1418"/>
                <w:tab w:val="left" w:pos="1442"/>
                <w:tab w:val="left" w:pos="2880"/>
              </w:tabs>
              <w:spacing w:after="0" w:line="240" w:lineRule="auto"/>
              <w:jc w:val="left"/>
              <w:rPr>
                <w:rFonts w:cs="Arial"/>
                <w:b/>
              </w:rPr>
            </w:pPr>
          </w:p>
        </w:tc>
      </w:tr>
    </w:tbl>
    <w:p w14:paraId="4F674EC8" w14:textId="77777777" w:rsidR="00911256" w:rsidRPr="00911256" w:rsidRDefault="00911256" w:rsidP="006C06EC">
      <w:pPr>
        <w:tabs>
          <w:tab w:val="clear" w:pos="709"/>
          <w:tab w:val="clear" w:pos="1418"/>
          <w:tab w:val="left" w:pos="1442"/>
          <w:tab w:val="left" w:pos="2880"/>
        </w:tabs>
        <w:spacing w:after="0" w:line="240" w:lineRule="auto"/>
        <w:jc w:val="left"/>
        <w:rPr>
          <w:rFonts w:cs="Arial"/>
          <w:b/>
        </w:rPr>
      </w:pPr>
    </w:p>
    <w:p w14:paraId="49463336" w14:textId="77777777" w:rsidR="008909DB" w:rsidRPr="00B07988" w:rsidRDefault="008909DB" w:rsidP="006C06EC">
      <w:pPr>
        <w:pStyle w:val="ListNumber"/>
        <w:keepNext/>
        <w:numPr>
          <w:ilvl w:val="0"/>
          <w:numId w:val="3"/>
        </w:numPr>
        <w:tabs>
          <w:tab w:val="clear" w:pos="1418"/>
          <w:tab w:val="left" w:pos="1442"/>
          <w:tab w:val="left" w:pos="2880"/>
        </w:tabs>
        <w:spacing w:after="0" w:line="240" w:lineRule="auto"/>
        <w:ind w:left="714" w:hanging="357"/>
        <w:jc w:val="left"/>
        <w:rPr>
          <w:rFonts w:cs="Arial"/>
          <w:bCs/>
        </w:rPr>
      </w:pPr>
      <w:r w:rsidRPr="00B07988">
        <w:rPr>
          <w:rFonts w:cs="Arial"/>
          <w:bCs/>
        </w:rPr>
        <w:lastRenderedPageBreak/>
        <w:t>Please detail what your insurance cover provides and what the maximum value is:</w:t>
      </w:r>
    </w:p>
    <w:p w14:paraId="25276F51" w14:textId="77777777" w:rsidR="008909DB" w:rsidRDefault="008909DB" w:rsidP="006C06EC">
      <w:pPr>
        <w:framePr w:w="9021" w:h="896" w:hSpace="181" w:wrap="notBeside" w:vAnchor="text" w:hAnchor="page" w:x="1481" w:y="92"/>
        <w:pBdr>
          <w:top w:val="single" w:sz="6" w:space="1" w:color="auto"/>
          <w:left w:val="single" w:sz="6" w:space="1" w:color="auto"/>
          <w:bottom w:val="single" w:sz="6" w:space="1" w:color="auto"/>
          <w:right w:val="single" w:sz="6" w:space="1" w:color="auto"/>
        </w:pBdr>
        <w:spacing w:after="0" w:line="240" w:lineRule="auto"/>
      </w:pPr>
    </w:p>
    <w:p w14:paraId="74E641F3" w14:textId="77777777" w:rsidR="00D764E4" w:rsidRPr="00D764E4" w:rsidRDefault="00D764E4" w:rsidP="006C06EC">
      <w:pPr>
        <w:pStyle w:val="ListNumber"/>
        <w:keepNext/>
        <w:tabs>
          <w:tab w:val="clear" w:pos="709"/>
          <w:tab w:val="left" w:pos="2880"/>
        </w:tabs>
        <w:spacing w:after="0" w:line="240" w:lineRule="auto"/>
        <w:ind w:left="357" w:firstLine="0"/>
        <w:jc w:val="left"/>
        <w:rPr>
          <w:rFonts w:cs="Arial"/>
        </w:rPr>
      </w:pPr>
    </w:p>
    <w:p w14:paraId="407D0B14" w14:textId="77777777" w:rsidR="00C827FB" w:rsidRPr="006C06EC" w:rsidRDefault="00C827FB" w:rsidP="006C06EC">
      <w:pPr>
        <w:pStyle w:val="ListNumber"/>
        <w:keepNext/>
        <w:numPr>
          <w:ilvl w:val="0"/>
          <w:numId w:val="3"/>
        </w:numPr>
        <w:tabs>
          <w:tab w:val="left" w:pos="2880"/>
        </w:tabs>
        <w:spacing w:after="0" w:line="240" w:lineRule="auto"/>
        <w:ind w:left="714" w:hanging="357"/>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p w14:paraId="3CC9FBDA" w14:textId="77777777" w:rsidR="006C06EC" w:rsidRPr="00D764E4" w:rsidRDefault="006C06EC" w:rsidP="006C06EC">
      <w:pPr>
        <w:pStyle w:val="ListNumber"/>
        <w:keepNext/>
        <w:tabs>
          <w:tab w:val="clear" w:pos="709"/>
          <w:tab w:val="left" w:pos="2880"/>
        </w:tabs>
        <w:spacing w:after="0" w:line="240" w:lineRule="auto"/>
        <w:ind w:left="714" w:firstLine="0"/>
        <w:jc w:val="left"/>
        <w:rPr>
          <w:rFonts w:cs="Arial"/>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14:paraId="3F946778" w14:textId="77777777" w:rsidTr="009F0EAC">
        <w:trPr>
          <w:trHeight w:val="454"/>
        </w:trPr>
        <w:tc>
          <w:tcPr>
            <w:tcW w:w="1800" w:type="dxa"/>
            <w:vAlign w:val="center"/>
          </w:tcPr>
          <w:p w14:paraId="181EC53A" w14:textId="77777777" w:rsidR="00C827FB" w:rsidRPr="00EB7309" w:rsidRDefault="00C827FB" w:rsidP="006C06EC">
            <w:pPr>
              <w:tabs>
                <w:tab w:val="clear" w:pos="1418"/>
                <w:tab w:val="left" w:pos="1442"/>
                <w:tab w:val="left" w:pos="2880"/>
              </w:tabs>
              <w:spacing w:after="0" w:line="240" w:lineRule="auto"/>
              <w:jc w:val="left"/>
              <w:rPr>
                <w:rFonts w:cs="Arial"/>
                <w:b/>
              </w:rPr>
            </w:pPr>
            <w:r>
              <w:rPr>
                <w:rFonts w:cs="Arial"/>
                <w:b/>
              </w:rPr>
              <w:t xml:space="preserve">Client Organisation </w:t>
            </w:r>
          </w:p>
        </w:tc>
        <w:tc>
          <w:tcPr>
            <w:tcW w:w="1751" w:type="dxa"/>
            <w:vAlign w:val="center"/>
          </w:tcPr>
          <w:p w14:paraId="6F80F611" w14:textId="77777777" w:rsidR="00C827FB" w:rsidRPr="00EB7309" w:rsidRDefault="00C827FB" w:rsidP="006C06EC">
            <w:pPr>
              <w:tabs>
                <w:tab w:val="clear" w:pos="1418"/>
                <w:tab w:val="left" w:pos="1442"/>
                <w:tab w:val="left" w:pos="2880"/>
              </w:tabs>
              <w:spacing w:after="0" w:line="240" w:lineRule="auto"/>
              <w:jc w:val="left"/>
              <w:rPr>
                <w:rFonts w:cs="Arial"/>
                <w:b/>
              </w:rPr>
            </w:pPr>
            <w:r w:rsidRPr="00EB7309">
              <w:rPr>
                <w:rFonts w:cs="Arial"/>
                <w:b/>
              </w:rPr>
              <w:t>Contact</w:t>
            </w:r>
          </w:p>
        </w:tc>
        <w:tc>
          <w:tcPr>
            <w:tcW w:w="1389" w:type="dxa"/>
            <w:vAlign w:val="center"/>
          </w:tcPr>
          <w:p w14:paraId="416CECA0" w14:textId="77777777" w:rsidR="00C827FB" w:rsidRDefault="00C827FB" w:rsidP="006C06EC">
            <w:pPr>
              <w:tabs>
                <w:tab w:val="clear" w:pos="1418"/>
                <w:tab w:val="left" w:pos="1442"/>
                <w:tab w:val="left" w:pos="2880"/>
              </w:tabs>
              <w:spacing w:after="0" w:line="240" w:lineRule="auto"/>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14:paraId="0ABE991C" w14:textId="77777777" w:rsidR="00C827FB" w:rsidRPr="00EB7309" w:rsidRDefault="00C827FB" w:rsidP="006C06EC">
            <w:pPr>
              <w:tabs>
                <w:tab w:val="clear" w:pos="1418"/>
                <w:tab w:val="left" w:pos="1442"/>
                <w:tab w:val="left" w:pos="2880"/>
              </w:tabs>
              <w:spacing w:after="0" w:line="240" w:lineRule="auto"/>
              <w:jc w:val="left"/>
              <w:rPr>
                <w:rFonts w:cs="Arial"/>
                <w:b/>
              </w:rPr>
            </w:pPr>
            <w:r>
              <w:rPr>
                <w:rFonts w:cs="Arial"/>
                <w:b/>
              </w:rPr>
              <w:t>E-mail address</w:t>
            </w:r>
          </w:p>
        </w:tc>
        <w:tc>
          <w:tcPr>
            <w:tcW w:w="2518" w:type="dxa"/>
            <w:vAlign w:val="center"/>
          </w:tcPr>
          <w:p w14:paraId="4D0478A0" w14:textId="77777777" w:rsidR="00C827FB" w:rsidRPr="00EB7309" w:rsidRDefault="00C827FB" w:rsidP="006C06EC">
            <w:pPr>
              <w:tabs>
                <w:tab w:val="clear" w:pos="1418"/>
                <w:tab w:val="left" w:pos="1442"/>
                <w:tab w:val="left" w:pos="2880"/>
              </w:tabs>
              <w:spacing w:after="0" w:line="240" w:lineRule="auto"/>
              <w:jc w:val="left"/>
              <w:rPr>
                <w:rFonts w:cs="Arial"/>
                <w:b/>
              </w:rPr>
            </w:pPr>
            <w:r w:rsidRPr="00EB7309">
              <w:rPr>
                <w:rFonts w:cs="Arial"/>
                <w:b/>
              </w:rPr>
              <w:t>Details</w:t>
            </w:r>
            <w:r>
              <w:rPr>
                <w:rFonts w:cs="Arial"/>
                <w:b/>
              </w:rPr>
              <w:t xml:space="preserve"> of contract</w:t>
            </w:r>
          </w:p>
        </w:tc>
      </w:tr>
      <w:tr w:rsidR="00C827FB" w:rsidRPr="00EB7309" w14:paraId="0B803A1A" w14:textId="77777777" w:rsidTr="009F0EAC">
        <w:trPr>
          <w:trHeight w:val="454"/>
        </w:trPr>
        <w:tc>
          <w:tcPr>
            <w:tcW w:w="1800" w:type="dxa"/>
            <w:vAlign w:val="center"/>
          </w:tcPr>
          <w:p w14:paraId="3B523C2A" w14:textId="77777777" w:rsidR="00C827FB" w:rsidRPr="001E73E6" w:rsidRDefault="00C827FB" w:rsidP="006C06EC">
            <w:pPr>
              <w:tabs>
                <w:tab w:val="clear" w:pos="1418"/>
                <w:tab w:val="left" w:pos="1442"/>
                <w:tab w:val="left" w:pos="2880"/>
              </w:tabs>
              <w:spacing w:after="0" w:line="240" w:lineRule="auto"/>
              <w:jc w:val="left"/>
              <w:rPr>
                <w:rFonts w:cs="Arial"/>
              </w:rPr>
            </w:pPr>
          </w:p>
        </w:tc>
        <w:tc>
          <w:tcPr>
            <w:tcW w:w="1751" w:type="dxa"/>
            <w:vAlign w:val="center"/>
          </w:tcPr>
          <w:p w14:paraId="5CDADB5E"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1389" w:type="dxa"/>
            <w:vAlign w:val="center"/>
          </w:tcPr>
          <w:p w14:paraId="531E8342"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1720" w:type="dxa"/>
            <w:vAlign w:val="center"/>
          </w:tcPr>
          <w:p w14:paraId="549E5A36"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2518" w:type="dxa"/>
            <w:vAlign w:val="center"/>
          </w:tcPr>
          <w:p w14:paraId="59F79E49" w14:textId="77777777" w:rsidR="00C827FB" w:rsidRPr="00EB7309" w:rsidRDefault="00C827FB" w:rsidP="006C06EC">
            <w:pPr>
              <w:tabs>
                <w:tab w:val="clear" w:pos="1418"/>
                <w:tab w:val="left" w:pos="1442"/>
                <w:tab w:val="left" w:pos="2880"/>
              </w:tabs>
              <w:spacing w:after="0" w:line="240" w:lineRule="auto"/>
              <w:jc w:val="left"/>
              <w:rPr>
                <w:rFonts w:cs="Arial"/>
                <w:b/>
              </w:rPr>
            </w:pPr>
          </w:p>
        </w:tc>
      </w:tr>
      <w:tr w:rsidR="00C827FB" w:rsidRPr="00EB7309" w14:paraId="62F8154F" w14:textId="77777777" w:rsidTr="009F0EAC">
        <w:trPr>
          <w:trHeight w:val="454"/>
        </w:trPr>
        <w:tc>
          <w:tcPr>
            <w:tcW w:w="1800" w:type="dxa"/>
            <w:vAlign w:val="center"/>
          </w:tcPr>
          <w:p w14:paraId="5141BA48" w14:textId="77777777" w:rsidR="00C827FB" w:rsidRPr="001E73E6" w:rsidRDefault="00C827FB" w:rsidP="006C06EC">
            <w:pPr>
              <w:tabs>
                <w:tab w:val="clear" w:pos="1418"/>
                <w:tab w:val="left" w:pos="1442"/>
                <w:tab w:val="left" w:pos="2880"/>
              </w:tabs>
              <w:spacing w:after="0" w:line="240" w:lineRule="auto"/>
              <w:jc w:val="left"/>
              <w:rPr>
                <w:rFonts w:cs="Arial"/>
              </w:rPr>
            </w:pPr>
          </w:p>
        </w:tc>
        <w:tc>
          <w:tcPr>
            <w:tcW w:w="1751" w:type="dxa"/>
            <w:vAlign w:val="center"/>
          </w:tcPr>
          <w:p w14:paraId="619436E5"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1389" w:type="dxa"/>
            <w:vAlign w:val="center"/>
          </w:tcPr>
          <w:p w14:paraId="0E0AC7C3"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1720" w:type="dxa"/>
            <w:vAlign w:val="center"/>
          </w:tcPr>
          <w:p w14:paraId="4E9E2BC7" w14:textId="77777777" w:rsidR="00C827FB" w:rsidRPr="00EB7309" w:rsidRDefault="00C827FB" w:rsidP="006C06EC">
            <w:pPr>
              <w:tabs>
                <w:tab w:val="clear" w:pos="1418"/>
                <w:tab w:val="left" w:pos="1442"/>
                <w:tab w:val="left" w:pos="2880"/>
              </w:tabs>
              <w:spacing w:after="0" w:line="240" w:lineRule="auto"/>
              <w:jc w:val="left"/>
              <w:rPr>
                <w:rFonts w:cs="Arial"/>
                <w:b/>
              </w:rPr>
            </w:pPr>
          </w:p>
        </w:tc>
        <w:tc>
          <w:tcPr>
            <w:tcW w:w="2518" w:type="dxa"/>
            <w:vAlign w:val="center"/>
          </w:tcPr>
          <w:p w14:paraId="25024404" w14:textId="77777777" w:rsidR="00C827FB" w:rsidRPr="00EB7309" w:rsidRDefault="00C827FB" w:rsidP="006C06EC">
            <w:pPr>
              <w:tabs>
                <w:tab w:val="clear" w:pos="1418"/>
                <w:tab w:val="left" w:pos="1442"/>
                <w:tab w:val="left" w:pos="2880"/>
              </w:tabs>
              <w:spacing w:after="0" w:line="240" w:lineRule="auto"/>
              <w:jc w:val="left"/>
              <w:rPr>
                <w:rFonts w:cs="Arial"/>
                <w:b/>
              </w:rPr>
            </w:pPr>
          </w:p>
        </w:tc>
      </w:tr>
      <w:tr w:rsidR="007627EF" w:rsidRPr="00EB7309" w14:paraId="5DBC6884" w14:textId="77777777" w:rsidTr="009F0EAC">
        <w:trPr>
          <w:trHeight w:val="454"/>
        </w:trPr>
        <w:tc>
          <w:tcPr>
            <w:tcW w:w="1800" w:type="dxa"/>
            <w:vAlign w:val="center"/>
          </w:tcPr>
          <w:p w14:paraId="22B7FE25" w14:textId="77777777" w:rsidR="007627EF" w:rsidRPr="001E73E6" w:rsidRDefault="007627EF" w:rsidP="006C06EC">
            <w:pPr>
              <w:tabs>
                <w:tab w:val="clear" w:pos="1418"/>
                <w:tab w:val="left" w:pos="1442"/>
                <w:tab w:val="left" w:pos="2880"/>
              </w:tabs>
              <w:spacing w:after="0" w:line="240" w:lineRule="auto"/>
              <w:jc w:val="left"/>
              <w:rPr>
                <w:rFonts w:cs="Arial"/>
              </w:rPr>
            </w:pPr>
          </w:p>
        </w:tc>
        <w:tc>
          <w:tcPr>
            <w:tcW w:w="1751" w:type="dxa"/>
            <w:vAlign w:val="center"/>
          </w:tcPr>
          <w:p w14:paraId="079D94F5" w14:textId="77777777" w:rsidR="007627EF" w:rsidRPr="00EB7309" w:rsidRDefault="007627EF" w:rsidP="006C06EC">
            <w:pPr>
              <w:tabs>
                <w:tab w:val="clear" w:pos="1418"/>
                <w:tab w:val="left" w:pos="1442"/>
                <w:tab w:val="left" w:pos="2880"/>
              </w:tabs>
              <w:spacing w:after="0" w:line="240" w:lineRule="auto"/>
              <w:jc w:val="left"/>
              <w:rPr>
                <w:rFonts w:cs="Arial"/>
                <w:b/>
              </w:rPr>
            </w:pPr>
          </w:p>
        </w:tc>
        <w:tc>
          <w:tcPr>
            <w:tcW w:w="1389" w:type="dxa"/>
            <w:vAlign w:val="center"/>
          </w:tcPr>
          <w:p w14:paraId="4368215E" w14:textId="77777777" w:rsidR="007627EF" w:rsidRPr="00EB7309" w:rsidRDefault="007627EF" w:rsidP="006C06EC">
            <w:pPr>
              <w:tabs>
                <w:tab w:val="clear" w:pos="1418"/>
                <w:tab w:val="left" w:pos="1442"/>
                <w:tab w:val="left" w:pos="2880"/>
              </w:tabs>
              <w:spacing w:after="0" w:line="240" w:lineRule="auto"/>
              <w:jc w:val="left"/>
              <w:rPr>
                <w:rFonts w:cs="Arial"/>
                <w:b/>
              </w:rPr>
            </w:pPr>
          </w:p>
        </w:tc>
        <w:tc>
          <w:tcPr>
            <w:tcW w:w="1720" w:type="dxa"/>
            <w:vAlign w:val="center"/>
          </w:tcPr>
          <w:p w14:paraId="0CD4ECFE" w14:textId="77777777" w:rsidR="007627EF" w:rsidRPr="00EB7309" w:rsidRDefault="007627EF" w:rsidP="006C06EC">
            <w:pPr>
              <w:tabs>
                <w:tab w:val="clear" w:pos="1418"/>
                <w:tab w:val="left" w:pos="1442"/>
                <w:tab w:val="left" w:pos="2880"/>
              </w:tabs>
              <w:spacing w:after="0" w:line="240" w:lineRule="auto"/>
              <w:jc w:val="left"/>
              <w:rPr>
                <w:rFonts w:cs="Arial"/>
                <w:b/>
              </w:rPr>
            </w:pPr>
          </w:p>
        </w:tc>
        <w:tc>
          <w:tcPr>
            <w:tcW w:w="2518" w:type="dxa"/>
            <w:vAlign w:val="center"/>
          </w:tcPr>
          <w:p w14:paraId="5F947795" w14:textId="77777777" w:rsidR="007627EF" w:rsidRPr="00EB7309" w:rsidRDefault="007627EF" w:rsidP="006C06EC">
            <w:pPr>
              <w:tabs>
                <w:tab w:val="clear" w:pos="1418"/>
                <w:tab w:val="left" w:pos="1442"/>
                <w:tab w:val="left" w:pos="2880"/>
              </w:tabs>
              <w:spacing w:after="0" w:line="240" w:lineRule="auto"/>
              <w:jc w:val="left"/>
              <w:rPr>
                <w:rFonts w:cs="Arial"/>
                <w:b/>
              </w:rPr>
            </w:pPr>
          </w:p>
        </w:tc>
      </w:tr>
    </w:tbl>
    <w:p w14:paraId="625658F4" w14:textId="77777777" w:rsidR="00D764E4" w:rsidRDefault="00D764E4" w:rsidP="006C06EC">
      <w:pPr>
        <w:tabs>
          <w:tab w:val="clear" w:pos="1418"/>
          <w:tab w:val="left" w:pos="1442"/>
          <w:tab w:val="left" w:pos="2880"/>
        </w:tabs>
        <w:spacing w:after="0" w:line="240" w:lineRule="auto"/>
        <w:rPr>
          <w:b/>
          <w:sz w:val="22"/>
          <w:szCs w:val="22"/>
          <w:u w:val="single"/>
        </w:rPr>
      </w:pPr>
    </w:p>
    <w:p w14:paraId="259F8001" w14:textId="77777777" w:rsidR="00A13E4C" w:rsidRDefault="00A13E4C" w:rsidP="006C06EC">
      <w:pPr>
        <w:tabs>
          <w:tab w:val="clear" w:pos="1418"/>
          <w:tab w:val="left" w:pos="1442"/>
          <w:tab w:val="left" w:pos="2880"/>
        </w:tabs>
        <w:spacing w:after="0" w:line="240" w:lineRule="auto"/>
        <w:rPr>
          <w:b/>
          <w:sz w:val="22"/>
          <w:szCs w:val="22"/>
          <w:u w:val="single"/>
        </w:rPr>
      </w:pPr>
    </w:p>
    <w:p w14:paraId="72FE6766" w14:textId="77777777" w:rsidR="007C453B" w:rsidRDefault="00A13E4C" w:rsidP="006C06EC">
      <w:pPr>
        <w:tabs>
          <w:tab w:val="clear" w:pos="1418"/>
          <w:tab w:val="left" w:pos="1442"/>
          <w:tab w:val="left" w:pos="2880"/>
        </w:tabs>
        <w:spacing w:after="0" w:line="240" w:lineRule="auto"/>
        <w:rPr>
          <w:b/>
          <w:sz w:val="22"/>
          <w:szCs w:val="22"/>
          <w:u w:val="single"/>
        </w:rPr>
      </w:pPr>
      <w:r>
        <w:rPr>
          <w:b/>
          <w:sz w:val="22"/>
          <w:szCs w:val="22"/>
          <w:u w:val="single"/>
        </w:rPr>
        <w:br w:type="page"/>
      </w:r>
      <w:r w:rsidR="00AF592D" w:rsidRPr="00227363">
        <w:rPr>
          <w:b/>
          <w:sz w:val="22"/>
          <w:szCs w:val="22"/>
          <w:u w:val="single"/>
        </w:rPr>
        <w:lastRenderedPageBreak/>
        <w:t xml:space="preserve">Section 2: </w:t>
      </w:r>
      <w:r w:rsidR="00646A38" w:rsidRPr="00227363">
        <w:rPr>
          <w:b/>
          <w:sz w:val="22"/>
          <w:szCs w:val="22"/>
          <w:u w:val="single"/>
        </w:rPr>
        <w:t>Bidder</w:t>
      </w:r>
      <w:r w:rsidR="00AF592D" w:rsidRPr="00227363">
        <w:rPr>
          <w:b/>
          <w:sz w:val="22"/>
          <w:szCs w:val="22"/>
          <w:u w:val="single"/>
        </w:rPr>
        <w:t xml:space="preserve"> </w:t>
      </w:r>
      <w:r w:rsidR="000B5855" w:rsidRPr="00227363">
        <w:rPr>
          <w:b/>
          <w:sz w:val="22"/>
          <w:szCs w:val="22"/>
          <w:u w:val="single"/>
        </w:rPr>
        <w:t>c</w:t>
      </w:r>
      <w:r w:rsidR="00AF592D" w:rsidRPr="00227363">
        <w:rPr>
          <w:b/>
          <w:sz w:val="22"/>
          <w:szCs w:val="22"/>
          <w:u w:val="single"/>
        </w:rPr>
        <w:t>apacity</w:t>
      </w:r>
    </w:p>
    <w:p w14:paraId="2A348B1F" w14:textId="77777777" w:rsidR="006C06EC" w:rsidRDefault="006C06EC" w:rsidP="006C06EC">
      <w:pPr>
        <w:tabs>
          <w:tab w:val="clear" w:pos="1418"/>
          <w:tab w:val="left" w:pos="1442"/>
          <w:tab w:val="left" w:pos="2880"/>
        </w:tabs>
        <w:spacing w:after="0" w:line="240" w:lineRule="auto"/>
        <w:rPr>
          <w:b/>
          <w:sz w:val="22"/>
          <w:szCs w:val="22"/>
          <w:u w:val="single"/>
        </w:rPr>
      </w:pPr>
    </w:p>
    <w:p w14:paraId="24D1A75F" w14:textId="77777777" w:rsidR="00227363" w:rsidRDefault="00227363" w:rsidP="006C06EC">
      <w:pPr>
        <w:pStyle w:val="ListParagraph"/>
        <w:numPr>
          <w:ilvl w:val="0"/>
          <w:numId w:val="8"/>
        </w:numPr>
        <w:tabs>
          <w:tab w:val="clear" w:pos="1418"/>
          <w:tab w:val="left" w:pos="1442"/>
          <w:tab w:val="left" w:pos="2880"/>
        </w:tabs>
        <w:spacing w:after="0" w:line="240" w:lineRule="auto"/>
      </w:pPr>
      <w:r>
        <w:t>Resume here you adherence to essential criteria for bidding</w:t>
      </w:r>
    </w:p>
    <w:tbl>
      <w:tblPr>
        <w:tblW w:w="9193" w:type="dxa"/>
        <w:tblInd w:w="93" w:type="dxa"/>
        <w:tblLook w:val="00A0" w:firstRow="1" w:lastRow="0" w:firstColumn="1" w:lastColumn="0" w:noHBand="0" w:noVBand="0"/>
      </w:tblPr>
      <w:tblGrid>
        <w:gridCol w:w="3795"/>
        <w:gridCol w:w="2699"/>
        <w:gridCol w:w="2699"/>
      </w:tblGrid>
      <w:tr w:rsidR="00227363" w:rsidRPr="00BD0D1D" w14:paraId="778AA350" w14:textId="77777777" w:rsidTr="00227363">
        <w:tc>
          <w:tcPr>
            <w:tcW w:w="3795" w:type="dxa"/>
            <w:tcBorders>
              <w:top w:val="single" w:sz="4" w:space="0" w:color="auto"/>
              <w:left w:val="single" w:sz="4" w:space="0" w:color="auto"/>
              <w:bottom w:val="single" w:sz="4" w:space="0" w:color="auto"/>
              <w:right w:val="single" w:sz="4" w:space="0" w:color="auto"/>
            </w:tcBorders>
            <w:noWrap/>
            <w:vAlign w:val="center"/>
          </w:tcPr>
          <w:p w14:paraId="1A0EAFF8"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Criteria</w:t>
            </w:r>
          </w:p>
        </w:tc>
        <w:tc>
          <w:tcPr>
            <w:tcW w:w="2699" w:type="dxa"/>
            <w:tcBorders>
              <w:top w:val="single" w:sz="4" w:space="0" w:color="auto"/>
              <w:left w:val="single" w:sz="4" w:space="0" w:color="auto"/>
              <w:bottom w:val="single" w:sz="4" w:space="0" w:color="auto"/>
              <w:right w:val="single" w:sz="4" w:space="0" w:color="auto"/>
            </w:tcBorders>
          </w:tcPr>
          <w:p w14:paraId="4081895F"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Yes / No</w:t>
            </w:r>
          </w:p>
        </w:tc>
        <w:tc>
          <w:tcPr>
            <w:tcW w:w="2699" w:type="dxa"/>
            <w:tcBorders>
              <w:top w:val="single" w:sz="4" w:space="0" w:color="auto"/>
              <w:left w:val="single" w:sz="4" w:space="0" w:color="auto"/>
              <w:bottom w:val="single" w:sz="4" w:space="0" w:color="auto"/>
              <w:right w:val="single" w:sz="4" w:space="0" w:color="auto"/>
            </w:tcBorders>
          </w:tcPr>
          <w:p w14:paraId="447FD7E7"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 xml:space="preserve">Reference to Relevant Document included in the bidding </w:t>
            </w:r>
          </w:p>
        </w:tc>
      </w:tr>
      <w:tr w:rsidR="00227363" w:rsidRPr="00BD0D1D" w14:paraId="09E283AC" w14:textId="77777777" w:rsidTr="00227363">
        <w:tc>
          <w:tcPr>
            <w:tcW w:w="3795" w:type="dxa"/>
            <w:tcBorders>
              <w:top w:val="nil"/>
              <w:left w:val="single" w:sz="4" w:space="0" w:color="auto"/>
              <w:bottom w:val="single" w:sz="4" w:space="0" w:color="auto"/>
              <w:right w:val="single" w:sz="4" w:space="0" w:color="auto"/>
            </w:tcBorders>
            <w:noWrap/>
            <w:vAlign w:val="center"/>
          </w:tcPr>
          <w:p w14:paraId="1CA83192" w14:textId="2CBB31BA" w:rsidR="00227363" w:rsidRPr="00BD0D1D" w:rsidRDefault="00227363" w:rsidP="0079601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sidRPr="00BD0D1D">
              <w:rPr>
                <w:rFonts w:ascii="Calibri" w:hAnsi="Calibri"/>
                <w:kern w:val="0"/>
                <w:sz w:val="18"/>
                <w:szCs w:val="18"/>
                <w:lang w:eastAsia="en-GB"/>
              </w:rPr>
              <w:t xml:space="preserve">Bidder  can legally operate in </w:t>
            </w:r>
            <w:r w:rsidR="00796014">
              <w:rPr>
                <w:rFonts w:ascii="Calibri" w:hAnsi="Calibri"/>
                <w:kern w:val="0"/>
                <w:sz w:val="18"/>
                <w:szCs w:val="18"/>
                <w:lang w:eastAsia="en-GB"/>
              </w:rPr>
              <w:t>Mozambique</w:t>
            </w:r>
          </w:p>
        </w:tc>
        <w:tc>
          <w:tcPr>
            <w:tcW w:w="2699" w:type="dxa"/>
            <w:tcBorders>
              <w:top w:val="nil"/>
              <w:left w:val="single" w:sz="4" w:space="0" w:color="auto"/>
              <w:bottom w:val="single" w:sz="4" w:space="0" w:color="auto"/>
              <w:right w:val="single" w:sz="4" w:space="0" w:color="auto"/>
            </w:tcBorders>
          </w:tcPr>
          <w:p w14:paraId="7B826B1A"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5553C612"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BD0D1D" w14:paraId="1BFF90A6" w14:textId="77777777" w:rsidTr="00227363">
        <w:tc>
          <w:tcPr>
            <w:tcW w:w="3795" w:type="dxa"/>
            <w:tcBorders>
              <w:top w:val="nil"/>
              <w:left w:val="single" w:sz="4" w:space="0" w:color="auto"/>
              <w:bottom w:val="single" w:sz="4" w:space="0" w:color="auto"/>
              <w:right w:val="single" w:sz="4" w:space="0" w:color="auto"/>
            </w:tcBorders>
            <w:noWrap/>
            <w:vAlign w:val="center"/>
          </w:tcPr>
          <w:p w14:paraId="46BFCF1F" w14:textId="428AF806" w:rsidR="007627EF" w:rsidRPr="00D1118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sz w:val="18"/>
                <w:szCs w:val="18"/>
              </w:rPr>
            </w:pPr>
            <w:r w:rsidRPr="00BD0D1D">
              <w:rPr>
                <w:rFonts w:ascii="Calibri" w:hAnsi="Calibri"/>
                <w:kern w:val="0"/>
                <w:sz w:val="18"/>
                <w:szCs w:val="18"/>
                <w:lang w:eastAsia="en-GB"/>
              </w:rPr>
              <w:t>Bidder’s confirmation of compliance with the attached Conditions of Tendering, Key Contractual Terms, Save the Children’s Child Safeguarding Policy, Save the Children’s Anti</w:t>
            </w:r>
            <w:r w:rsidRPr="00BD0D1D">
              <w:rPr>
                <w:rFonts w:ascii="Calibri" w:hAnsi="Calibri"/>
                <w:kern w:val="0"/>
                <w:sz w:val="18"/>
                <w:szCs w:val="18"/>
                <w:lang w:eastAsia="en-GB"/>
              </w:rPr>
              <w:noBreakHyphen/>
              <w:t xml:space="preserve">Bribery and Corruption Policy and the IAPG </w:t>
            </w:r>
            <w:r w:rsidRPr="00D11183">
              <w:rPr>
                <w:rFonts w:asciiTheme="minorHAnsi" w:hAnsiTheme="minorHAnsi"/>
                <w:kern w:val="0"/>
                <w:sz w:val="18"/>
                <w:szCs w:val="18"/>
                <w:lang w:eastAsia="en-GB"/>
              </w:rPr>
              <w:t>Code of Conduct</w:t>
            </w:r>
            <w:r w:rsidR="007627EF" w:rsidRPr="00D11183">
              <w:rPr>
                <w:rFonts w:asciiTheme="minorHAnsi" w:hAnsiTheme="minorHAnsi"/>
                <w:kern w:val="0"/>
                <w:sz w:val="18"/>
                <w:szCs w:val="18"/>
                <w:lang w:eastAsia="en-GB"/>
              </w:rPr>
              <w:t xml:space="preserve">, </w:t>
            </w:r>
            <w:r w:rsidR="007627EF" w:rsidRPr="00D11183">
              <w:rPr>
                <w:rFonts w:asciiTheme="minorHAnsi" w:hAnsiTheme="minorHAnsi"/>
                <w:sz w:val="18"/>
                <w:szCs w:val="18"/>
              </w:rPr>
              <w:t xml:space="preserve">Anti-Terrorism Vetting Requirements and Policy </w:t>
            </w:r>
          </w:p>
          <w:p w14:paraId="51E21CDF" w14:textId="5FA48D74"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6A7A8A79"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7A1F40A2"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BD0D1D" w14:paraId="57C03290" w14:textId="77777777" w:rsidTr="006C06EC">
        <w:trPr>
          <w:trHeight w:val="1056"/>
        </w:trPr>
        <w:tc>
          <w:tcPr>
            <w:tcW w:w="3795" w:type="dxa"/>
            <w:tcBorders>
              <w:top w:val="nil"/>
              <w:left w:val="single" w:sz="4" w:space="0" w:color="auto"/>
              <w:bottom w:val="single" w:sz="4" w:space="0" w:color="auto"/>
              <w:right w:val="nil"/>
            </w:tcBorders>
            <w:noWrap/>
            <w:vAlign w:val="center"/>
          </w:tcPr>
          <w:p w14:paraId="365CE548"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sidRPr="00BD0D1D">
              <w:rPr>
                <w:rFonts w:ascii="Calibri" w:hAnsi="Calibri"/>
                <w:kern w:val="0"/>
                <w:sz w:val="18"/>
                <w:szCs w:val="18"/>
                <w:lang w:eastAsia="en-GB"/>
              </w:rPr>
              <w:t xml:space="preserve">Bid documentation is complete </w:t>
            </w:r>
          </w:p>
        </w:tc>
        <w:tc>
          <w:tcPr>
            <w:tcW w:w="2699" w:type="dxa"/>
            <w:tcBorders>
              <w:top w:val="nil"/>
              <w:left w:val="single" w:sz="4" w:space="0" w:color="auto"/>
              <w:bottom w:val="single" w:sz="4" w:space="0" w:color="auto"/>
              <w:right w:val="nil"/>
            </w:tcBorders>
          </w:tcPr>
          <w:p w14:paraId="24D4BEBE"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10A652B9" w14:textId="77777777" w:rsidR="00227363" w:rsidRPr="00BD0D1D"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301ACC" w14:paraId="43131746" w14:textId="77777777" w:rsidTr="006C06EC">
        <w:trPr>
          <w:trHeight w:val="982"/>
        </w:trPr>
        <w:tc>
          <w:tcPr>
            <w:tcW w:w="3795" w:type="dxa"/>
            <w:tcBorders>
              <w:top w:val="nil"/>
              <w:left w:val="single" w:sz="4" w:space="0" w:color="auto"/>
              <w:bottom w:val="single" w:sz="4" w:space="0" w:color="auto"/>
              <w:right w:val="nil"/>
            </w:tcBorders>
            <w:noWrap/>
            <w:vAlign w:val="center"/>
          </w:tcPr>
          <w:p w14:paraId="0360905D" w14:textId="77777777" w:rsidR="00227363" w:rsidRPr="00301ACC"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 xml:space="preserve">Documentation is provided to prove </w:t>
            </w:r>
            <w:r w:rsidRPr="00301ACC">
              <w:rPr>
                <w:rFonts w:ascii="Calibri" w:hAnsi="Calibri"/>
                <w:kern w:val="0"/>
                <w:sz w:val="18"/>
                <w:szCs w:val="18"/>
                <w:lang w:eastAsia="en-GB"/>
              </w:rPr>
              <w:t>Fin</w:t>
            </w:r>
            <w:r>
              <w:rPr>
                <w:rFonts w:ascii="Calibri" w:hAnsi="Calibri"/>
                <w:kern w:val="0"/>
                <w:sz w:val="18"/>
                <w:szCs w:val="18"/>
                <w:lang w:eastAsia="en-GB"/>
              </w:rPr>
              <w:t>ancial sustainability of Bidder</w:t>
            </w:r>
          </w:p>
        </w:tc>
        <w:tc>
          <w:tcPr>
            <w:tcW w:w="2699" w:type="dxa"/>
            <w:tcBorders>
              <w:top w:val="nil"/>
              <w:left w:val="single" w:sz="4" w:space="0" w:color="auto"/>
              <w:bottom w:val="single" w:sz="4" w:space="0" w:color="auto"/>
              <w:right w:val="nil"/>
            </w:tcBorders>
          </w:tcPr>
          <w:p w14:paraId="2A8EEF4B"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487EC9DE"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301ACC" w14:paraId="43F2719A" w14:textId="77777777" w:rsidTr="006C06EC">
        <w:trPr>
          <w:trHeight w:val="993"/>
        </w:trPr>
        <w:tc>
          <w:tcPr>
            <w:tcW w:w="3795" w:type="dxa"/>
            <w:tcBorders>
              <w:top w:val="nil"/>
              <w:left w:val="single" w:sz="4" w:space="0" w:color="auto"/>
              <w:bottom w:val="single" w:sz="4" w:space="0" w:color="auto"/>
              <w:right w:val="nil"/>
            </w:tcBorders>
            <w:noWrap/>
            <w:vAlign w:val="center"/>
          </w:tcPr>
          <w:p w14:paraId="4E70B929" w14:textId="77777777" w:rsidR="00227363" w:rsidRPr="00301ACC"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 xml:space="preserve">Documentation is provided to prove </w:t>
            </w:r>
            <w:r w:rsidRPr="00301ACC">
              <w:rPr>
                <w:rFonts w:ascii="Calibri" w:hAnsi="Calibri"/>
                <w:kern w:val="0"/>
                <w:sz w:val="18"/>
                <w:szCs w:val="18"/>
                <w:lang w:eastAsia="en-GB"/>
              </w:rPr>
              <w:t>Adequate levels of insurance cover</w:t>
            </w:r>
          </w:p>
        </w:tc>
        <w:tc>
          <w:tcPr>
            <w:tcW w:w="2699" w:type="dxa"/>
            <w:tcBorders>
              <w:top w:val="nil"/>
              <w:left w:val="single" w:sz="4" w:space="0" w:color="auto"/>
              <w:bottom w:val="single" w:sz="4" w:space="0" w:color="auto"/>
              <w:right w:val="nil"/>
            </w:tcBorders>
          </w:tcPr>
          <w:p w14:paraId="557C46D7"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1BB683FE"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4049A4" w14:paraId="39543D11" w14:textId="77777777" w:rsidTr="006C06EC">
        <w:trPr>
          <w:trHeight w:val="1249"/>
        </w:trPr>
        <w:tc>
          <w:tcPr>
            <w:tcW w:w="3795" w:type="dxa"/>
            <w:tcBorders>
              <w:top w:val="nil"/>
              <w:left w:val="single" w:sz="4" w:space="0" w:color="auto"/>
              <w:bottom w:val="single" w:sz="4" w:space="0" w:color="auto"/>
              <w:right w:val="nil"/>
            </w:tcBorders>
            <w:noWrap/>
            <w:vAlign w:val="center"/>
          </w:tcPr>
          <w:p w14:paraId="46FD01FA" w14:textId="77777777" w:rsidR="00227363" w:rsidRPr="004049A4"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r>
              <w:rPr>
                <w:rFonts w:ascii="Calibri" w:hAnsi="Calibri"/>
                <w:kern w:val="0"/>
                <w:sz w:val="18"/>
                <w:szCs w:val="18"/>
                <w:lang w:eastAsia="en-GB"/>
              </w:rPr>
              <w:t>Bidder provide proof of e</w:t>
            </w:r>
            <w:r w:rsidRPr="004049A4">
              <w:rPr>
                <w:rFonts w:ascii="Calibri" w:hAnsi="Calibri"/>
                <w:kern w:val="0"/>
                <w:sz w:val="18"/>
                <w:szCs w:val="18"/>
                <w:lang w:eastAsia="en-GB"/>
              </w:rPr>
              <w:t xml:space="preserve">xperience </w:t>
            </w:r>
            <w:r>
              <w:rPr>
                <w:rFonts w:ascii="Calibri" w:hAnsi="Calibri"/>
                <w:kern w:val="0"/>
                <w:sz w:val="18"/>
                <w:szCs w:val="18"/>
                <w:lang w:eastAsia="en-GB"/>
              </w:rPr>
              <w:t>in</w:t>
            </w:r>
            <w:r w:rsidR="008824A9">
              <w:rPr>
                <w:rFonts w:ascii="Calibri" w:hAnsi="Calibri"/>
                <w:kern w:val="0"/>
                <w:sz w:val="18"/>
                <w:szCs w:val="18"/>
                <w:lang w:eastAsia="en-GB"/>
              </w:rPr>
              <w:t xml:space="preserve"> delivering similar service (Preferably to any NGO)</w:t>
            </w:r>
          </w:p>
        </w:tc>
        <w:tc>
          <w:tcPr>
            <w:tcW w:w="2699" w:type="dxa"/>
            <w:tcBorders>
              <w:top w:val="nil"/>
              <w:left w:val="single" w:sz="4" w:space="0" w:color="auto"/>
              <w:bottom w:val="single" w:sz="4" w:space="0" w:color="auto"/>
              <w:right w:val="nil"/>
            </w:tcBorders>
          </w:tcPr>
          <w:p w14:paraId="7341B646"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3AFA8F32" w14:textId="77777777" w:rsid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A24C6F" w14:paraId="001956D5" w14:textId="77777777" w:rsidTr="00227363">
        <w:tc>
          <w:tcPr>
            <w:tcW w:w="3795" w:type="dxa"/>
            <w:tcBorders>
              <w:top w:val="nil"/>
              <w:left w:val="single" w:sz="4" w:space="0" w:color="auto"/>
              <w:bottom w:val="single" w:sz="4" w:space="0" w:color="auto"/>
              <w:right w:val="nil"/>
            </w:tcBorders>
            <w:noWrap/>
            <w:vAlign w:val="center"/>
          </w:tcPr>
          <w:p w14:paraId="171C4321" w14:textId="77777777" w:rsidR="007627EF" w:rsidRDefault="007627EF" w:rsidP="006C06EC">
            <w:pPr>
              <w:pStyle w:val="Default"/>
              <w:jc w:val="both"/>
              <w:rPr>
                <w:rFonts w:asciiTheme="minorHAnsi" w:hAnsiTheme="minorHAnsi"/>
                <w:sz w:val="18"/>
                <w:szCs w:val="18"/>
              </w:rPr>
            </w:pPr>
          </w:p>
          <w:p w14:paraId="4F196C12" w14:textId="77777777" w:rsidR="007627EF" w:rsidRPr="00D11183" w:rsidRDefault="007627EF" w:rsidP="006C06EC">
            <w:pPr>
              <w:pStyle w:val="Default"/>
              <w:jc w:val="both"/>
              <w:rPr>
                <w:rFonts w:asciiTheme="minorHAnsi" w:hAnsiTheme="minorHAnsi"/>
                <w:sz w:val="18"/>
                <w:szCs w:val="18"/>
              </w:rPr>
            </w:pPr>
            <w:r w:rsidRPr="00D11183">
              <w:rPr>
                <w:rFonts w:asciiTheme="minorHAnsi" w:hAnsiTheme="minorHAnsi"/>
                <w:sz w:val="18"/>
                <w:szCs w:val="18"/>
              </w:rPr>
              <w:t xml:space="preserve">Price is structured as a fixed percentage of total value of money transferred </w:t>
            </w:r>
            <w:r w:rsidRPr="00D11183">
              <w:rPr>
                <w:rFonts w:asciiTheme="minorHAnsi" w:hAnsiTheme="minorHAnsi"/>
                <w:i/>
                <w:iCs/>
                <w:sz w:val="18"/>
                <w:szCs w:val="18"/>
              </w:rPr>
              <w:t xml:space="preserve">within pricing bands </w:t>
            </w:r>
            <w:r w:rsidRPr="00D11183">
              <w:rPr>
                <w:rFonts w:asciiTheme="minorHAnsi" w:hAnsiTheme="minorHAnsi"/>
                <w:sz w:val="18"/>
                <w:szCs w:val="18"/>
              </w:rPr>
              <w:t xml:space="preserve">rather than a per transaction fee, and is able to fix such rate for the whole length of contract </w:t>
            </w:r>
          </w:p>
          <w:p w14:paraId="6FB78F16" w14:textId="287005C0"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nil"/>
            </w:tcBorders>
          </w:tcPr>
          <w:p w14:paraId="6FF93DFE" w14:textId="77777777"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47CC34FB" w14:textId="77777777"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r w:rsidR="00227363" w:rsidRPr="00A24C6F" w14:paraId="6B431465" w14:textId="77777777" w:rsidTr="00227363">
        <w:tc>
          <w:tcPr>
            <w:tcW w:w="3795" w:type="dxa"/>
            <w:tcBorders>
              <w:top w:val="nil"/>
              <w:left w:val="single" w:sz="4" w:space="0" w:color="auto"/>
              <w:bottom w:val="single" w:sz="4" w:space="0" w:color="auto"/>
              <w:right w:val="nil"/>
            </w:tcBorders>
            <w:noWrap/>
            <w:vAlign w:val="center"/>
          </w:tcPr>
          <w:p w14:paraId="38ED43CC" w14:textId="77777777" w:rsidR="007627EF" w:rsidRPr="00D11183" w:rsidRDefault="007627EF" w:rsidP="006C06EC">
            <w:pPr>
              <w:pStyle w:val="Default"/>
              <w:jc w:val="both"/>
              <w:rPr>
                <w:rFonts w:asciiTheme="minorHAnsi" w:hAnsiTheme="minorHAnsi"/>
                <w:sz w:val="18"/>
                <w:szCs w:val="18"/>
              </w:rPr>
            </w:pPr>
            <w:r w:rsidRPr="00D11183">
              <w:rPr>
                <w:rFonts w:asciiTheme="minorHAnsi" w:hAnsiTheme="minorHAnsi"/>
                <w:sz w:val="18"/>
                <w:szCs w:val="18"/>
              </w:rPr>
              <w:t xml:space="preserve">Bidder provides a closed loop electronic voucher platform that allows for remote top up and redemption of smart cards to registered beneficiaries with registered vendors. </w:t>
            </w:r>
          </w:p>
          <w:p w14:paraId="6724CE17" w14:textId="49046C33"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nil"/>
            </w:tcBorders>
          </w:tcPr>
          <w:p w14:paraId="0A0348B6" w14:textId="77777777"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c>
          <w:tcPr>
            <w:tcW w:w="2699" w:type="dxa"/>
            <w:tcBorders>
              <w:top w:val="nil"/>
              <w:left w:val="single" w:sz="4" w:space="0" w:color="auto"/>
              <w:bottom w:val="single" w:sz="4" w:space="0" w:color="auto"/>
              <w:right w:val="single" w:sz="4" w:space="0" w:color="auto"/>
            </w:tcBorders>
          </w:tcPr>
          <w:p w14:paraId="3B093500" w14:textId="77777777" w:rsidR="00227363" w:rsidRPr="00A24C6F"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kern w:val="0"/>
                <w:sz w:val="18"/>
                <w:szCs w:val="18"/>
                <w:lang w:eastAsia="en-GB"/>
              </w:rPr>
            </w:pPr>
          </w:p>
        </w:tc>
      </w:tr>
    </w:tbl>
    <w:p w14:paraId="077246E7" w14:textId="77777777" w:rsidR="00CB5643" w:rsidRDefault="00227363" w:rsidP="006C06EC">
      <w:pPr>
        <w:tabs>
          <w:tab w:val="clear" w:pos="1418"/>
          <w:tab w:val="left" w:pos="1442"/>
          <w:tab w:val="left" w:pos="2880"/>
        </w:tabs>
        <w:spacing w:after="0" w:line="240" w:lineRule="auto"/>
        <w:rPr>
          <w:rFonts w:cs="Arial"/>
        </w:rPr>
      </w:pPr>
      <w:r>
        <w:rPr>
          <w:rFonts w:cs="Arial"/>
        </w:rPr>
        <w:t xml:space="preserve"> </w:t>
      </w:r>
    </w:p>
    <w:p w14:paraId="74F9382A" w14:textId="77777777" w:rsidR="00F94C34" w:rsidRDefault="00F94C34" w:rsidP="006C06EC">
      <w:pPr>
        <w:pStyle w:val="address"/>
        <w:numPr>
          <w:ilvl w:val="0"/>
          <w:numId w:val="8"/>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 xml:space="preserve">What quality standards does your organisation adhere to </w:t>
      </w:r>
      <w:r>
        <w:rPr>
          <w:rFonts w:ascii="Arial" w:hAnsi="Arial" w:cs="Arial"/>
          <w:sz w:val="20"/>
          <w:szCs w:val="20"/>
        </w:rPr>
        <w:t>e</w:t>
      </w:r>
      <w:r w:rsidRPr="00F94C34">
        <w:rPr>
          <w:rFonts w:ascii="Arial" w:hAnsi="Arial" w:cs="Arial"/>
          <w:sz w:val="20"/>
          <w:szCs w:val="20"/>
        </w:rPr>
        <w:t>.</w:t>
      </w:r>
      <w:r>
        <w:rPr>
          <w:rFonts w:ascii="Arial" w:hAnsi="Arial" w:cs="Arial"/>
          <w:sz w:val="20"/>
          <w:szCs w:val="20"/>
        </w:rPr>
        <w:t>g</w:t>
      </w:r>
      <w:r w:rsidRPr="00F94C34">
        <w:rPr>
          <w:rFonts w:ascii="Arial" w:hAnsi="Arial" w:cs="Arial"/>
          <w:sz w:val="20"/>
          <w:szCs w:val="20"/>
        </w:rPr>
        <w:t>. ISO</w:t>
      </w:r>
      <w:r>
        <w:rPr>
          <w:rFonts w:ascii="Arial" w:hAnsi="Arial" w:cs="Arial"/>
          <w:sz w:val="20"/>
          <w:szCs w:val="20"/>
        </w:rPr>
        <w:t>?</w:t>
      </w:r>
      <w:r w:rsidRPr="00F94C34">
        <w:rPr>
          <w:rFonts w:ascii="Arial" w:hAnsi="Arial" w:cs="Arial"/>
          <w:sz w:val="20"/>
          <w:szCs w:val="20"/>
        </w:rPr>
        <w:t xml:space="preserve"> </w:t>
      </w:r>
    </w:p>
    <w:p w14:paraId="17ECA9D5" w14:textId="77777777" w:rsidR="005A6EEA" w:rsidRPr="00F94C34" w:rsidRDefault="005A6EEA" w:rsidP="006C06EC">
      <w:pPr>
        <w:pStyle w:val="address"/>
        <w:tabs>
          <w:tab w:val="left" w:pos="1442"/>
          <w:tab w:val="left" w:pos="2880"/>
        </w:tabs>
        <w:spacing w:before="0" w:beforeAutospacing="0" w:after="0" w:afterAutospacing="0"/>
        <w:jc w:val="both"/>
        <w:rPr>
          <w:rFonts w:ascii="Arial" w:hAnsi="Arial" w:cs="Arial"/>
          <w:color w:val="0000FF"/>
          <w:sz w:val="20"/>
          <w:szCs w:val="20"/>
        </w:rPr>
      </w:pPr>
    </w:p>
    <w:p w14:paraId="6D3C0C8B" w14:textId="77777777" w:rsidR="00C74E06" w:rsidRDefault="00C74E06" w:rsidP="006C06EC">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pPr>
    </w:p>
    <w:p w14:paraId="33BA2B3B" w14:textId="77777777" w:rsidR="00C74E06" w:rsidRDefault="00C74E06" w:rsidP="006C06EC">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pPr>
    </w:p>
    <w:p w14:paraId="08193E4B" w14:textId="77777777" w:rsidR="002E5E2E" w:rsidRDefault="002E5E2E" w:rsidP="006C06EC">
      <w:pPr>
        <w:pStyle w:val="address"/>
        <w:tabs>
          <w:tab w:val="left" w:pos="1442"/>
          <w:tab w:val="left" w:pos="2880"/>
        </w:tabs>
        <w:spacing w:before="0" w:beforeAutospacing="0" w:after="0" w:afterAutospacing="0"/>
        <w:ind w:left="180"/>
        <w:jc w:val="both"/>
        <w:rPr>
          <w:rFonts w:ascii="Arial" w:hAnsi="Arial" w:cs="Arial"/>
          <w:sz w:val="20"/>
          <w:szCs w:val="20"/>
        </w:rPr>
      </w:pPr>
    </w:p>
    <w:p w14:paraId="4B777E24" w14:textId="77777777" w:rsidR="00D66031" w:rsidRDefault="00D66031" w:rsidP="006C06EC">
      <w:pPr>
        <w:pStyle w:val="ListParagraph"/>
        <w:numPr>
          <w:ilvl w:val="0"/>
          <w:numId w:val="8"/>
        </w:numPr>
        <w:tabs>
          <w:tab w:val="left" w:pos="2880"/>
        </w:tabs>
        <w:spacing w:after="0" w:line="240" w:lineRule="auto"/>
      </w:pPr>
      <w:r w:rsidRPr="0021027F">
        <w:t>What warranties and guarantees can you offer as part of this contract?</w:t>
      </w:r>
    </w:p>
    <w:p w14:paraId="422EFC13" w14:textId="77777777" w:rsidR="0021027F" w:rsidRPr="0021027F" w:rsidRDefault="0021027F" w:rsidP="006C06EC">
      <w:pPr>
        <w:tabs>
          <w:tab w:val="left" w:pos="2880"/>
        </w:tabs>
        <w:spacing w:after="0" w:line="240" w:lineRule="auto"/>
        <w:ind w:left="180"/>
      </w:pPr>
    </w:p>
    <w:p w14:paraId="1F894C4E" w14:textId="77777777" w:rsidR="00D66031" w:rsidRDefault="00D66031"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71411949" w14:textId="77777777" w:rsidR="0021027F" w:rsidRDefault="0021027F"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6973F443" w14:textId="77777777" w:rsidR="0098644B" w:rsidRDefault="0098644B" w:rsidP="006C06EC">
      <w:pPr>
        <w:pStyle w:val="address"/>
        <w:tabs>
          <w:tab w:val="left" w:pos="1442"/>
          <w:tab w:val="left" w:pos="2880"/>
        </w:tabs>
        <w:spacing w:before="0" w:beforeAutospacing="0" w:after="0" w:afterAutospacing="0"/>
        <w:jc w:val="both"/>
        <w:rPr>
          <w:rFonts w:ascii="Arial" w:hAnsi="Arial" w:cs="Arial"/>
          <w:sz w:val="20"/>
          <w:szCs w:val="20"/>
        </w:rPr>
      </w:pPr>
    </w:p>
    <w:p w14:paraId="206E9A2A" w14:textId="77777777" w:rsidR="0098644B" w:rsidRDefault="0098644B" w:rsidP="006C06EC">
      <w:pPr>
        <w:numPr>
          <w:ilvl w:val="0"/>
          <w:numId w:val="8"/>
        </w:numPr>
        <w:tabs>
          <w:tab w:val="left" w:pos="2880"/>
        </w:tabs>
        <w:spacing w:after="0" w:line="240" w:lineRule="auto"/>
        <w:rPr>
          <w:rFonts w:cs="Arial"/>
        </w:rPr>
      </w:pPr>
      <w:r>
        <w:rPr>
          <w:rFonts w:cs="Arial"/>
        </w:rPr>
        <w:t>How quickly can you guarantee a response time to quotation request</w:t>
      </w:r>
      <w:r w:rsidR="00646A38">
        <w:rPr>
          <w:rFonts w:cs="Arial"/>
        </w:rPr>
        <w:t>s</w:t>
      </w:r>
      <w:r>
        <w:rPr>
          <w:rFonts w:cs="Arial"/>
        </w:rPr>
        <w:t xml:space="preserve">? </w:t>
      </w:r>
    </w:p>
    <w:p w14:paraId="4E1CFF58" w14:textId="77777777" w:rsidR="0098644B" w:rsidRDefault="0098644B" w:rsidP="006C06EC">
      <w:pPr>
        <w:pStyle w:val="address"/>
        <w:tabs>
          <w:tab w:val="left" w:pos="1442"/>
          <w:tab w:val="left" w:pos="2880"/>
        </w:tabs>
        <w:spacing w:before="0" w:beforeAutospacing="0" w:after="0" w:afterAutospacing="0"/>
        <w:jc w:val="both"/>
        <w:rPr>
          <w:rFonts w:ascii="Arial" w:hAnsi="Arial" w:cs="Arial"/>
          <w:sz w:val="20"/>
          <w:szCs w:val="20"/>
        </w:rPr>
      </w:pPr>
    </w:p>
    <w:p w14:paraId="497CB4C0" w14:textId="77777777" w:rsidR="0098644B" w:rsidRDefault="0098644B" w:rsidP="006C06EC">
      <w:pPr>
        <w:framePr w:w="9021" w:h="796"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pPr>
    </w:p>
    <w:p w14:paraId="502F0529" w14:textId="77777777" w:rsidR="00BD428F" w:rsidRDefault="00BD428F" w:rsidP="006C06EC">
      <w:pPr>
        <w:pStyle w:val="address"/>
        <w:tabs>
          <w:tab w:val="left" w:pos="1442"/>
          <w:tab w:val="left" w:pos="2880"/>
        </w:tabs>
        <w:spacing w:before="0" w:beforeAutospacing="0" w:after="0" w:afterAutospacing="0"/>
        <w:ind w:left="360"/>
        <w:jc w:val="both"/>
        <w:rPr>
          <w:rFonts w:ascii="Arial" w:hAnsi="Arial" w:cs="Arial"/>
          <w:sz w:val="20"/>
          <w:szCs w:val="20"/>
        </w:rPr>
      </w:pPr>
    </w:p>
    <w:p w14:paraId="36E5E6D0" w14:textId="77777777" w:rsidR="0098644B" w:rsidRPr="00671169" w:rsidRDefault="0098644B" w:rsidP="006C06EC">
      <w:pPr>
        <w:keepNext/>
        <w:numPr>
          <w:ilvl w:val="0"/>
          <w:numId w:val="8"/>
        </w:numPr>
        <w:tabs>
          <w:tab w:val="clear" w:pos="709"/>
          <w:tab w:val="clear" w:pos="1418"/>
          <w:tab w:val="left" w:pos="1442"/>
          <w:tab w:val="left" w:pos="2880"/>
        </w:tabs>
        <w:spacing w:after="0" w:line="240" w:lineRule="auto"/>
        <w:rPr>
          <w:rFonts w:cs="Arial"/>
          <w:bCs/>
          <w:color w:val="000000"/>
        </w:rPr>
      </w:pPr>
      <w:r w:rsidRPr="00671169">
        <w:rPr>
          <w:rFonts w:cs="Arial"/>
        </w:rPr>
        <w:t>What are your standard working hours and what after hours services do you provide in the event of an emergency?</w:t>
      </w:r>
    </w:p>
    <w:p w14:paraId="2CD48923" w14:textId="77777777" w:rsidR="00BD428F" w:rsidRPr="00671169" w:rsidRDefault="00BD428F" w:rsidP="006C06EC">
      <w:pPr>
        <w:keepNext/>
        <w:tabs>
          <w:tab w:val="clear" w:pos="709"/>
          <w:tab w:val="clear" w:pos="1418"/>
          <w:tab w:val="left" w:pos="1442"/>
          <w:tab w:val="left" w:pos="2880"/>
        </w:tabs>
        <w:spacing w:after="0" w:line="240" w:lineRule="auto"/>
        <w:ind w:left="180"/>
        <w:rPr>
          <w:rFonts w:cs="Arial"/>
          <w:bCs/>
          <w:color w:val="000000"/>
        </w:rPr>
      </w:pPr>
    </w:p>
    <w:p w14:paraId="709DD9CE" w14:textId="77777777" w:rsidR="0098644B" w:rsidRDefault="0098644B"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72B9A8B9" w14:textId="77777777" w:rsidR="00BD428F" w:rsidRDefault="00BD428F" w:rsidP="006C06EC">
      <w:pPr>
        <w:tabs>
          <w:tab w:val="clear" w:pos="1418"/>
          <w:tab w:val="left" w:pos="1442"/>
          <w:tab w:val="left" w:pos="2880"/>
        </w:tabs>
        <w:spacing w:after="0" w:line="240" w:lineRule="auto"/>
        <w:rPr>
          <w:rFonts w:cs="Arial"/>
        </w:rPr>
      </w:pPr>
    </w:p>
    <w:p w14:paraId="578AA8D5" w14:textId="77777777" w:rsidR="00556BEA" w:rsidRDefault="00556BEA" w:rsidP="006C06EC">
      <w:pPr>
        <w:numPr>
          <w:ilvl w:val="0"/>
          <w:numId w:val="8"/>
        </w:numPr>
        <w:spacing w:after="0" w:line="240" w:lineRule="auto"/>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14:paraId="7D7BD54F" w14:textId="77777777" w:rsidR="00A13E4C" w:rsidRDefault="00A13E4C"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12B3210D" w14:textId="77777777" w:rsidR="00227363" w:rsidRDefault="00227363" w:rsidP="006C06EC">
      <w:pPr>
        <w:tabs>
          <w:tab w:val="clear" w:pos="1418"/>
          <w:tab w:val="left" w:pos="1442"/>
          <w:tab w:val="left" w:pos="2880"/>
        </w:tabs>
        <w:spacing w:after="0" w:line="240" w:lineRule="auto"/>
        <w:rPr>
          <w:b/>
          <w:sz w:val="22"/>
          <w:szCs w:val="22"/>
          <w:u w:val="single"/>
        </w:rPr>
      </w:pPr>
    </w:p>
    <w:p w14:paraId="7D07B22E" w14:textId="77777777" w:rsidR="00227363" w:rsidRPr="00227363" w:rsidRDefault="00227363"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sz w:val="22"/>
          <w:szCs w:val="22"/>
        </w:rPr>
      </w:pPr>
      <w:r>
        <w:rPr>
          <w:sz w:val="22"/>
          <w:szCs w:val="22"/>
        </w:rPr>
        <w:tab/>
      </w:r>
      <w:r>
        <w:rPr>
          <w:sz w:val="22"/>
          <w:szCs w:val="22"/>
        </w:rPr>
        <w:tab/>
      </w:r>
    </w:p>
    <w:p w14:paraId="5F525D51" w14:textId="77777777" w:rsidR="006C06EC" w:rsidRDefault="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b/>
          <w:sz w:val="22"/>
          <w:szCs w:val="22"/>
          <w:u w:val="single"/>
        </w:rPr>
      </w:pPr>
      <w:r>
        <w:rPr>
          <w:b/>
          <w:sz w:val="22"/>
          <w:szCs w:val="22"/>
          <w:u w:val="single"/>
        </w:rPr>
        <w:br w:type="page"/>
      </w:r>
    </w:p>
    <w:p w14:paraId="3E99552B" w14:textId="4ADB6F87" w:rsidR="00D11183" w:rsidRDefault="00DA5972" w:rsidP="006C06EC">
      <w:pPr>
        <w:tabs>
          <w:tab w:val="left" w:pos="2880"/>
        </w:tabs>
        <w:spacing w:after="0" w:line="240" w:lineRule="auto"/>
        <w:rPr>
          <w:b/>
          <w:sz w:val="22"/>
          <w:szCs w:val="22"/>
          <w:u w:val="single"/>
        </w:rPr>
      </w:pPr>
      <w:r w:rsidRPr="00AF592D">
        <w:rPr>
          <w:b/>
          <w:sz w:val="22"/>
          <w:szCs w:val="22"/>
          <w:u w:val="single"/>
        </w:rPr>
        <w:lastRenderedPageBreak/>
        <w:t xml:space="preserve">Section </w:t>
      </w:r>
      <w:r w:rsidR="000A5CAB">
        <w:rPr>
          <w:b/>
          <w:sz w:val="22"/>
          <w:szCs w:val="22"/>
          <w:u w:val="single"/>
        </w:rPr>
        <w:t>3</w:t>
      </w:r>
      <w:r w:rsidRPr="00AF592D">
        <w:rPr>
          <w:b/>
          <w:sz w:val="22"/>
          <w:szCs w:val="22"/>
          <w:u w:val="single"/>
        </w:rPr>
        <w:t xml:space="preserve">: </w:t>
      </w:r>
      <w:r>
        <w:rPr>
          <w:b/>
          <w:sz w:val="22"/>
          <w:szCs w:val="22"/>
          <w:u w:val="single"/>
        </w:rPr>
        <w:t>Pricing</w:t>
      </w:r>
      <w:r w:rsidRPr="00AF592D">
        <w:rPr>
          <w:b/>
          <w:sz w:val="22"/>
          <w:szCs w:val="22"/>
          <w:u w:val="single"/>
        </w:rPr>
        <w:t xml:space="preserve"> </w:t>
      </w:r>
      <w:r>
        <w:rPr>
          <w:b/>
          <w:sz w:val="22"/>
          <w:szCs w:val="22"/>
          <w:u w:val="single"/>
        </w:rPr>
        <w:t>p</w:t>
      </w:r>
      <w:r w:rsidRPr="00AF592D">
        <w:rPr>
          <w:b/>
          <w:sz w:val="22"/>
          <w:szCs w:val="22"/>
          <w:u w:val="single"/>
        </w:rPr>
        <w:t>roposal</w:t>
      </w:r>
    </w:p>
    <w:p w14:paraId="13C35283" w14:textId="77777777" w:rsidR="006C06EC" w:rsidRDefault="006C06EC" w:rsidP="006C06EC">
      <w:pPr>
        <w:tabs>
          <w:tab w:val="left" w:pos="2880"/>
        </w:tabs>
        <w:spacing w:after="0" w:line="240" w:lineRule="auto"/>
        <w:rPr>
          <w:b/>
          <w:sz w:val="22"/>
          <w:szCs w:val="22"/>
          <w:u w:val="single"/>
        </w:rPr>
      </w:pPr>
    </w:p>
    <w:p w14:paraId="0CBB85E4" w14:textId="69DAD072" w:rsidR="007627EF" w:rsidRPr="006C06EC" w:rsidRDefault="00DA5972" w:rsidP="006C06EC">
      <w:pPr>
        <w:pStyle w:val="ListParagraph"/>
        <w:numPr>
          <w:ilvl w:val="0"/>
          <w:numId w:val="10"/>
        </w:numPr>
        <w:tabs>
          <w:tab w:val="left" w:pos="2880"/>
        </w:tabs>
        <w:spacing w:after="0" w:line="240" w:lineRule="auto"/>
        <w:rPr>
          <w:rFonts w:cs="Arial"/>
          <w:sz w:val="18"/>
          <w:szCs w:val="18"/>
        </w:rPr>
      </w:pPr>
      <w:r w:rsidRPr="00232D3E">
        <w:t xml:space="preserve">Please indicate here the </w:t>
      </w:r>
      <w:r w:rsidR="00227363">
        <w:t>fee</w:t>
      </w:r>
      <w:r w:rsidRPr="00232D3E">
        <w:t xml:space="preserve"> you are </w:t>
      </w:r>
      <w:r w:rsidR="00227363">
        <w:t>proposing</w:t>
      </w:r>
      <w:r w:rsidRPr="00232D3E">
        <w:t xml:space="preserve"> to Save the Children as part of this contract</w:t>
      </w:r>
      <w:r w:rsidR="00D11183">
        <w:t xml:space="preserve"> </w:t>
      </w:r>
      <w:r w:rsidR="00D11183" w:rsidRPr="00D11183">
        <w:rPr>
          <w:i/>
        </w:rPr>
        <w:t>(see indicative pipeline in tender pack for information).</w:t>
      </w:r>
    </w:p>
    <w:p w14:paraId="47412BA7" w14:textId="77777777" w:rsidR="006C06EC" w:rsidRPr="00D11183" w:rsidRDefault="006C06EC" w:rsidP="006C06EC">
      <w:pPr>
        <w:pStyle w:val="ListParagraph"/>
        <w:tabs>
          <w:tab w:val="left" w:pos="2880"/>
        </w:tabs>
        <w:spacing w:after="0" w:line="240" w:lineRule="auto"/>
        <w:rPr>
          <w:rFonts w:cs="Arial"/>
          <w:sz w:val="18"/>
          <w:szCs w:val="18"/>
        </w:rPr>
      </w:pPr>
    </w:p>
    <w:p w14:paraId="3C4B81C8" w14:textId="1C3474E5" w:rsidR="007627EF" w:rsidRPr="00D11183" w:rsidRDefault="00D11183" w:rsidP="006C06EC">
      <w:pPr>
        <w:tabs>
          <w:tab w:val="clear" w:pos="709"/>
          <w:tab w:val="left" w:pos="2880"/>
        </w:tabs>
        <w:spacing w:after="0" w:line="240" w:lineRule="auto"/>
        <w:rPr>
          <w:rFonts w:cs="Arial"/>
          <w:sz w:val="18"/>
          <w:szCs w:val="18"/>
        </w:rPr>
      </w:pPr>
      <w:r>
        <w:rPr>
          <w:rFonts w:cs="Arial"/>
        </w:rPr>
        <w:t xml:space="preserve">Price </w:t>
      </w:r>
      <w:r w:rsidR="007627EF" w:rsidRPr="007627EF">
        <w:rPr>
          <w:rFonts w:cs="Arial"/>
        </w:rPr>
        <w:t>should be provided as a</w:t>
      </w:r>
      <w:r w:rsidR="007627EF" w:rsidRPr="007627EF">
        <w:rPr>
          <w:rFonts w:cs="Arial"/>
          <w:b/>
        </w:rPr>
        <w:t xml:space="preserve"> fee, based on the total volume of transactions</w:t>
      </w:r>
      <w:r w:rsidR="007627EF" w:rsidRPr="00D11183">
        <w:rPr>
          <w:rFonts w:cs="Arial"/>
          <w:b/>
        </w:rPr>
        <w:t xml:space="preserve"> within the below pricing bands. </w:t>
      </w:r>
      <w:r w:rsidR="007627EF" w:rsidRPr="00D11183">
        <w:rPr>
          <w:rFonts w:cs="Arial"/>
        </w:rPr>
        <w:t xml:space="preserve">Please provide a fee that is calculated over the below mentioned applicable volumes. </w:t>
      </w:r>
    </w:p>
    <w:p w14:paraId="37BEACCC" w14:textId="77777777" w:rsidR="007627EF" w:rsidRPr="00061B3B" w:rsidRDefault="007627EF" w:rsidP="006C06EC">
      <w:pPr>
        <w:pStyle w:val="BodyText"/>
        <w:tabs>
          <w:tab w:val="clear" w:pos="709"/>
        </w:tabs>
        <w:spacing w:after="0" w:line="240" w:lineRule="auto"/>
        <w:ind w:left="720"/>
        <w:rPr>
          <w:rFonts w:cs="Arial"/>
          <w:i/>
        </w:rPr>
      </w:pPr>
    </w:p>
    <w:tbl>
      <w:tblPr>
        <w:tblW w:w="9371" w:type="dxa"/>
        <w:tblInd w:w="93" w:type="dxa"/>
        <w:tblLook w:val="04A0" w:firstRow="1" w:lastRow="0" w:firstColumn="1" w:lastColumn="0" w:noHBand="0" w:noVBand="1"/>
      </w:tblPr>
      <w:tblGrid>
        <w:gridCol w:w="866"/>
        <w:gridCol w:w="4252"/>
        <w:gridCol w:w="4253"/>
      </w:tblGrid>
      <w:tr w:rsidR="007627EF" w:rsidRPr="00077AD2" w14:paraId="045F651A" w14:textId="77777777" w:rsidTr="0076150D">
        <w:trPr>
          <w:trHeight w:val="2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F177" w14:textId="77777777" w:rsidR="007627EF" w:rsidRPr="00077AD2" w:rsidRDefault="007627EF" w:rsidP="006C06EC">
            <w:pPr>
              <w:spacing w:after="0" w:line="240" w:lineRule="auto"/>
              <w:rPr>
                <w:rFonts w:cs="Arial"/>
                <w:color w:val="000000"/>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AF73686" w14:textId="77777777" w:rsidR="007627EF" w:rsidRPr="00077AD2" w:rsidRDefault="007627EF" w:rsidP="006C06EC">
            <w:pPr>
              <w:spacing w:after="0" w:line="240" w:lineRule="auto"/>
              <w:rPr>
                <w:rFonts w:cs="Arial"/>
              </w:rPr>
            </w:pPr>
            <w:r w:rsidRPr="00077AD2">
              <w:rPr>
                <w:rFonts w:cs="Arial"/>
              </w:rPr>
              <w:footnoteReference w:customMarkFollows="1" w:id="1"/>
              <w:t>Volume of transaction (Currency in USD)</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8F399C9" w14:textId="77777777" w:rsidR="007627EF" w:rsidRPr="00077AD2" w:rsidRDefault="007627EF" w:rsidP="006C06EC">
            <w:pPr>
              <w:spacing w:after="0" w:line="240" w:lineRule="auto"/>
              <w:rPr>
                <w:rFonts w:cs="Arial"/>
                <w:color w:val="000000"/>
              </w:rPr>
            </w:pPr>
            <w:r w:rsidRPr="00077AD2">
              <w:rPr>
                <w:rFonts w:cs="Arial"/>
                <w:color w:val="000000"/>
              </w:rPr>
              <w:t>Applicable fee in %</w:t>
            </w:r>
          </w:p>
        </w:tc>
      </w:tr>
      <w:tr w:rsidR="007627EF" w:rsidRPr="00077AD2" w14:paraId="5820FA93" w14:textId="77777777" w:rsidTr="0076150D">
        <w:trPr>
          <w:trHeight w:val="24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AB648F2" w14:textId="77777777" w:rsidR="007627EF" w:rsidRPr="00077AD2" w:rsidRDefault="007627EF" w:rsidP="006C06EC">
            <w:pPr>
              <w:spacing w:after="0" w:line="240" w:lineRule="auto"/>
              <w:rPr>
                <w:rFonts w:cs="Arial"/>
                <w:color w:val="000000"/>
              </w:rPr>
            </w:pPr>
            <w:r w:rsidRPr="00077AD2">
              <w:rPr>
                <w:rFonts w:cs="Arial"/>
                <w:color w:val="000000"/>
              </w:rPr>
              <w:t>1</w:t>
            </w:r>
          </w:p>
        </w:tc>
        <w:tc>
          <w:tcPr>
            <w:tcW w:w="4252" w:type="dxa"/>
            <w:tcBorders>
              <w:top w:val="nil"/>
              <w:left w:val="nil"/>
              <w:bottom w:val="single" w:sz="4" w:space="0" w:color="auto"/>
              <w:right w:val="single" w:sz="4" w:space="0" w:color="auto"/>
            </w:tcBorders>
            <w:shd w:val="clear" w:color="auto" w:fill="auto"/>
            <w:vAlign w:val="center"/>
            <w:hideMark/>
          </w:tcPr>
          <w:p w14:paraId="1E195617" w14:textId="77777777" w:rsidR="007627EF" w:rsidRPr="00077AD2" w:rsidRDefault="007627EF" w:rsidP="006C06EC">
            <w:pPr>
              <w:spacing w:after="0" w:line="240" w:lineRule="auto"/>
              <w:rPr>
                <w:rFonts w:cs="Arial"/>
                <w:color w:val="000000"/>
              </w:rPr>
            </w:pPr>
            <w:r w:rsidRPr="00077AD2">
              <w:rPr>
                <w:rFonts w:cs="Arial"/>
                <w:color w:val="000000"/>
              </w:rPr>
              <w:t>&lt;1m</w:t>
            </w:r>
          </w:p>
        </w:tc>
        <w:tc>
          <w:tcPr>
            <w:tcW w:w="4253" w:type="dxa"/>
            <w:tcBorders>
              <w:top w:val="nil"/>
              <w:left w:val="nil"/>
              <w:bottom w:val="single" w:sz="4" w:space="0" w:color="auto"/>
              <w:right w:val="single" w:sz="4" w:space="0" w:color="auto"/>
            </w:tcBorders>
            <w:shd w:val="clear" w:color="auto" w:fill="auto"/>
            <w:vAlign w:val="center"/>
            <w:hideMark/>
          </w:tcPr>
          <w:p w14:paraId="4D087297" w14:textId="77777777" w:rsidR="007627EF" w:rsidRPr="00077AD2" w:rsidRDefault="007627EF" w:rsidP="006C06EC">
            <w:pPr>
              <w:spacing w:after="0" w:line="240" w:lineRule="auto"/>
              <w:rPr>
                <w:rFonts w:cs="Arial"/>
                <w:color w:val="000000"/>
              </w:rPr>
            </w:pPr>
            <w:r w:rsidRPr="00077AD2">
              <w:rPr>
                <w:rFonts w:cs="Arial"/>
                <w:color w:val="000000"/>
              </w:rPr>
              <w:t> </w:t>
            </w:r>
          </w:p>
        </w:tc>
      </w:tr>
      <w:tr w:rsidR="007627EF" w:rsidRPr="00077AD2" w14:paraId="7DE849C3" w14:textId="77777777" w:rsidTr="0076150D">
        <w:trPr>
          <w:trHeight w:val="24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439AC94" w14:textId="77777777" w:rsidR="007627EF" w:rsidRPr="00077AD2" w:rsidRDefault="007627EF" w:rsidP="006C06EC">
            <w:pPr>
              <w:spacing w:after="0" w:line="240" w:lineRule="auto"/>
              <w:rPr>
                <w:rFonts w:cs="Arial"/>
                <w:color w:val="000000"/>
              </w:rPr>
            </w:pPr>
            <w:r w:rsidRPr="00077AD2">
              <w:rPr>
                <w:rFonts w:cs="Arial"/>
                <w:color w:val="000000"/>
              </w:rPr>
              <w:t>2</w:t>
            </w:r>
          </w:p>
        </w:tc>
        <w:tc>
          <w:tcPr>
            <w:tcW w:w="4252" w:type="dxa"/>
            <w:tcBorders>
              <w:top w:val="nil"/>
              <w:left w:val="nil"/>
              <w:bottom w:val="single" w:sz="4" w:space="0" w:color="auto"/>
              <w:right w:val="single" w:sz="4" w:space="0" w:color="auto"/>
            </w:tcBorders>
            <w:shd w:val="clear" w:color="auto" w:fill="auto"/>
            <w:vAlign w:val="center"/>
            <w:hideMark/>
          </w:tcPr>
          <w:p w14:paraId="339E4EB5" w14:textId="77777777" w:rsidR="007627EF" w:rsidRPr="00077AD2" w:rsidRDefault="007627EF" w:rsidP="006C06EC">
            <w:pPr>
              <w:spacing w:after="0" w:line="240" w:lineRule="auto"/>
              <w:rPr>
                <w:rFonts w:cs="Arial"/>
                <w:color w:val="000000"/>
              </w:rPr>
            </w:pPr>
            <w:r w:rsidRPr="00077AD2">
              <w:rPr>
                <w:rFonts w:cs="Arial"/>
                <w:color w:val="000000"/>
              </w:rPr>
              <w:t>1-2.5m</w:t>
            </w:r>
          </w:p>
        </w:tc>
        <w:tc>
          <w:tcPr>
            <w:tcW w:w="4253" w:type="dxa"/>
            <w:tcBorders>
              <w:top w:val="nil"/>
              <w:left w:val="nil"/>
              <w:bottom w:val="single" w:sz="4" w:space="0" w:color="auto"/>
              <w:right w:val="single" w:sz="4" w:space="0" w:color="auto"/>
            </w:tcBorders>
            <w:shd w:val="clear" w:color="auto" w:fill="auto"/>
            <w:vAlign w:val="center"/>
            <w:hideMark/>
          </w:tcPr>
          <w:p w14:paraId="5B3E3E48" w14:textId="77777777" w:rsidR="007627EF" w:rsidRPr="00077AD2" w:rsidRDefault="007627EF" w:rsidP="006C06EC">
            <w:pPr>
              <w:spacing w:after="0" w:line="240" w:lineRule="auto"/>
              <w:rPr>
                <w:rFonts w:cs="Arial"/>
                <w:color w:val="000000"/>
              </w:rPr>
            </w:pPr>
            <w:r w:rsidRPr="00077AD2">
              <w:rPr>
                <w:rFonts w:cs="Arial"/>
                <w:color w:val="000000"/>
              </w:rPr>
              <w:t> </w:t>
            </w:r>
          </w:p>
        </w:tc>
      </w:tr>
      <w:tr w:rsidR="007627EF" w:rsidRPr="00077AD2" w14:paraId="5215B91E" w14:textId="77777777" w:rsidTr="0076150D">
        <w:trPr>
          <w:trHeight w:val="24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362B679" w14:textId="77777777" w:rsidR="007627EF" w:rsidRPr="00077AD2" w:rsidRDefault="007627EF" w:rsidP="006C06EC">
            <w:pPr>
              <w:spacing w:after="0" w:line="240" w:lineRule="auto"/>
              <w:rPr>
                <w:rFonts w:cs="Arial"/>
                <w:color w:val="000000"/>
              </w:rPr>
            </w:pPr>
            <w:r w:rsidRPr="00077AD2">
              <w:rPr>
                <w:rFonts w:cs="Arial"/>
                <w:color w:val="000000"/>
              </w:rPr>
              <w:t>3</w:t>
            </w:r>
          </w:p>
        </w:tc>
        <w:tc>
          <w:tcPr>
            <w:tcW w:w="4252" w:type="dxa"/>
            <w:tcBorders>
              <w:top w:val="nil"/>
              <w:left w:val="nil"/>
              <w:bottom w:val="single" w:sz="4" w:space="0" w:color="auto"/>
              <w:right w:val="single" w:sz="4" w:space="0" w:color="auto"/>
            </w:tcBorders>
            <w:shd w:val="clear" w:color="auto" w:fill="auto"/>
            <w:vAlign w:val="center"/>
            <w:hideMark/>
          </w:tcPr>
          <w:p w14:paraId="0CFF2AE2" w14:textId="77777777" w:rsidR="007627EF" w:rsidRPr="00077AD2" w:rsidRDefault="007627EF" w:rsidP="006C06EC">
            <w:pPr>
              <w:spacing w:after="0" w:line="240" w:lineRule="auto"/>
              <w:rPr>
                <w:rFonts w:cs="Arial"/>
                <w:color w:val="000000"/>
              </w:rPr>
            </w:pPr>
            <w:r w:rsidRPr="00077AD2">
              <w:rPr>
                <w:rFonts w:cs="Arial"/>
                <w:color w:val="000000"/>
              </w:rPr>
              <w:t>2.5-4m</w:t>
            </w:r>
          </w:p>
        </w:tc>
        <w:tc>
          <w:tcPr>
            <w:tcW w:w="4253" w:type="dxa"/>
            <w:tcBorders>
              <w:top w:val="nil"/>
              <w:left w:val="nil"/>
              <w:bottom w:val="single" w:sz="4" w:space="0" w:color="auto"/>
              <w:right w:val="single" w:sz="4" w:space="0" w:color="auto"/>
            </w:tcBorders>
            <w:shd w:val="clear" w:color="auto" w:fill="auto"/>
            <w:vAlign w:val="center"/>
            <w:hideMark/>
          </w:tcPr>
          <w:p w14:paraId="341CDB4C" w14:textId="77777777" w:rsidR="007627EF" w:rsidRPr="00077AD2" w:rsidRDefault="007627EF" w:rsidP="006C06EC">
            <w:pPr>
              <w:spacing w:after="0" w:line="240" w:lineRule="auto"/>
              <w:rPr>
                <w:rFonts w:cs="Arial"/>
                <w:color w:val="000000"/>
              </w:rPr>
            </w:pPr>
            <w:r w:rsidRPr="00077AD2">
              <w:rPr>
                <w:rFonts w:cs="Arial"/>
                <w:color w:val="000000"/>
              </w:rPr>
              <w:t> </w:t>
            </w:r>
          </w:p>
        </w:tc>
      </w:tr>
      <w:tr w:rsidR="007627EF" w:rsidRPr="00077AD2" w14:paraId="4B297062" w14:textId="77777777" w:rsidTr="0076150D">
        <w:trPr>
          <w:trHeight w:val="240"/>
        </w:trPr>
        <w:tc>
          <w:tcPr>
            <w:tcW w:w="866" w:type="dxa"/>
            <w:tcBorders>
              <w:top w:val="nil"/>
              <w:left w:val="single" w:sz="4" w:space="0" w:color="auto"/>
              <w:bottom w:val="single" w:sz="4" w:space="0" w:color="auto"/>
              <w:right w:val="single" w:sz="4" w:space="0" w:color="auto"/>
            </w:tcBorders>
            <w:shd w:val="clear" w:color="auto" w:fill="auto"/>
            <w:vAlign w:val="center"/>
          </w:tcPr>
          <w:p w14:paraId="266B8AD1" w14:textId="77777777" w:rsidR="007627EF" w:rsidRPr="00077AD2" w:rsidRDefault="007627EF" w:rsidP="006C06EC">
            <w:pPr>
              <w:spacing w:after="0" w:line="240" w:lineRule="auto"/>
              <w:rPr>
                <w:rFonts w:cs="Arial"/>
                <w:color w:val="000000"/>
              </w:rPr>
            </w:pPr>
            <w:r>
              <w:rPr>
                <w:rFonts w:cs="Arial"/>
                <w:color w:val="000000"/>
              </w:rPr>
              <w:t>4</w:t>
            </w:r>
          </w:p>
        </w:tc>
        <w:tc>
          <w:tcPr>
            <w:tcW w:w="4252" w:type="dxa"/>
            <w:tcBorders>
              <w:top w:val="nil"/>
              <w:left w:val="nil"/>
              <w:bottom w:val="single" w:sz="4" w:space="0" w:color="auto"/>
              <w:right w:val="single" w:sz="4" w:space="0" w:color="auto"/>
            </w:tcBorders>
            <w:shd w:val="clear" w:color="auto" w:fill="auto"/>
            <w:vAlign w:val="center"/>
          </w:tcPr>
          <w:p w14:paraId="06B94261" w14:textId="77777777" w:rsidR="007627EF" w:rsidRPr="00077AD2" w:rsidRDefault="007627EF" w:rsidP="006C06EC">
            <w:pPr>
              <w:spacing w:after="0" w:line="240" w:lineRule="auto"/>
              <w:rPr>
                <w:rFonts w:cs="Arial"/>
                <w:color w:val="000000"/>
              </w:rPr>
            </w:pPr>
            <w:r>
              <w:rPr>
                <w:rFonts w:cs="Arial"/>
                <w:color w:val="000000"/>
              </w:rPr>
              <w:t>&gt;4m</w:t>
            </w:r>
          </w:p>
        </w:tc>
        <w:tc>
          <w:tcPr>
            <w:tcW w:w="4253" w:type="dxa"/>
            <w:tcBorders>
              <w:top w:val="nil"/>
              <w:left w:val="nil"/>
              <w:bottom w:val="single" w:sz="4" w:space="0" w:color="auto"/>
              <w:right w:val="single" w:sz="4" w:space="0" w:color="auto"/>
            </w:tcBorders>
            <w:shd w:val="clear" w:color="auto" w:fill="auto"/>
            <w:vAlign w:val="center"/>
            <w:hideMark/>
          </w:tcPr>
          <w:p w14:paraId="0C343D89" w14:textId="77777777" w:rsidR="007627EF" w:rsidRPr="00077AD2" w:rsidRDefault="007627EF" w:rsidP="006C06EC">
            <w:pPr>
              <w:spacing w:after="0" w:line="240" w:lineRule="auto"/>
              <w:rPr>
                <w:rFonts w:cs="Arial"/>
                <w:color w:val="000000"/>
              </w:rPr>
            </w:pPr>
            <w:r w:rsidRPr="00077AD2">
              <w:rPr>
                <w:rFonts w:cs="Arial"/>
                <w:color w:val="000000"/>
              </w:rPr>
              <w:t> </w:t>
            </w:r>
          </w:p>
        </w:tc>
      </w:tr>
    </w:tbl>
    <w:p w14:paraId="25D6639E" w14:textId="77777777" w:rsidR="007627EF" w:rsidRPr="00D11183" w:rsidRDefault="007627EF" w:rsidP="006C06EC">
      <w:pPr>
        <w:tabs>
          <w:tab w:val="clear" w:pos="709"/>
          <w:tab w:val="left" w:pos="2880"/>
        </w:tabs>
        <w:spacing w:after="0" w:line="240" w:lineRule="auto"/>
        <w:rPr>
          <w:rFonts w:cs="Arial"/>
          <w:sz w:val="18"/>
          <w:szCs w:val="18"/>
        </w:rPr>
      </w:pPr>
    </w:p>
    <w:p w14:paraId="68749E7B" w14:textId="0FB3AD24" w:rsidR="00AF1497" w:rsidRDefault="00FE52A8" w:rsidP="006C06EC">
      <w:pPr>
        <w:pStyle w:val="ListParagraph"/>
        <w:numPr>
          <w:ilvl w:val="0"/>
          <w:numId w:val="10"/>
        </w:numPr>
        <w:tabs>
          <w:tab w:val="clear" w:pos="709"/>
          <w:tab w:val="clear" w:pos="1418"/>
          <w:tab w:val="left" w:pos="1260"/>
          <w:tab w:val="left" w:pos="2880"/>
        </w:tabs>
        <w:spacing w:after="0" w:line="240" w:lineRule="auto"/>
      </w:pPr>
      <w:r w:rsidRPr="0010103C">
        <w:t xml:space="preserve">Can you fix these </w:t>
      </w:r>
      <w:r w:rsidR="00227363">
        <w:t>fee</w:t>
      </w:r>
      <w:r>
        <w:t xml:space="preserve">s for </w:t>
      </w:r>
      <w:r w:rsidR="00D8140D">
        <w:t xml:space="preserve">the duration of the </w:t>
      </w:r>
      <w:r w:rsidR="005636B8">
        <w:t>services/</w:t>
      </w:r>
      <w:r w:rsidR="00D8140D">
        <w:t>contract</w:t>
      </w:r>
      <w:r>
        <w:t xml:space="preserve">? </w:t>
      </w:r>
    </w:p>
    <w:p w14:paraId="5CF0D5A2" w14:textId="77777777" w:rsidR="00AF1497" w:rsidRDefault="00AF1497" w:rsidP="006C06EC">
      <w:pPr>
        <w:tabs>
          <w:tab w:val="clear" w:pos="1418"/>
          <w:tab w:val="left" w:pos="1260"/>
          <w:tab w:val="left" w:pos="2880"/>
        </w:tabs>
        <w:spacing w:after="0" w:line="240" w:lineRule="auto"/>
      </w:pPr>
    </w:p>
    <w:p w14:paraId="1E4098D9" w14:textId="77777777" w:rsidR="00AF1497" w:rsidRPr="00F3636A" w:rsidRDefault="00AF1497" w:rsidP="006C06EC">
      <w:pPr>
        <w:tabs>
          <w:tab w:val="clear" w:pos="1418"/>
          <w:tab w:val="left" w:pos="1442"/>
          <w:tab w:val="left" w:pos="2880"/>
        </w:tabs>
        <w:spacing w:after="0" w:line="240" w:lineRule="auto"/>
        <w:rPr>
          <w:rFonts w:cs="Arial"/>
        </w:rPr>
      </w:pPr>
      <w:r>
        <w:rPr>
          <w:rFonts w:cs="Arial"/>
        </w:rPr>
        <w:tab/>
      </w:r>
      <w:r>
        <w:rPr>
          <w:rFonts w:cs="Arial"/>
        </w:rPr>
        <w:tab/>
      </w:r>
      <w:r>
        <w:rPr>
          <w:rFonts w:cs="Arial"/>
        </w:rPr>
        <w:tab/>
      </w:r>
      <w:r w:rsidRPr="00F3636A">
        <w:rPr>
          <w:rFonts w:cs="Arial"/>
        </w:rPr>
        <w:t>Yes</w:t>
      </w:r>
      <w:r>
        <w:rPr>
          <w:rFonts w:cs="Arial"/>
        </w:rPr>
        <w:tab/>
      </w:r>
      <w:r w:rsidR="00591D8F">
        <w:rPr>
          <w:rFonts w:cs="Arial"/>
        </w:rPr>
        <w:fldChar w:fldCharType="begin">
          <w:ffData>
            <w:name w:val=""/>
            <w:enabled/>
            <w:calcOnExit w:val="0"/>
            <w:checkBox>
              <w:sizeAuto/>
              <w:default w:val="0"/>
            </w:checkBox>
          </w:ffData>
        </w:fldChar>
      </w:r>
      <w:r>
        <w:rPr>
          <w:rFonts w:cs="Arial"/>
        </w:rPr>
        <w:instrText xml:space="preserve"> FORMCHECKBOX </w:instrText>
      </w:r>
      <w:r w:rsidR="00870661">
        <w:rPr>
          <w:rFonts w:cs="Arial"/>
        </w:rPr>
      </w:r>
      <w:r w:rsidR="00870661">
        <w:rPr>
          <w:rFonts w:cs="Arial"/>
        </w:rPr>
        <w:fldChar w:fldCharType="separate"/>
      </w:r>
      <w:r w:rsidR="00591D8F">
        <w:rPr>
          <w:rFonts w:cs="Arial"/>
        </w:rPr>
        <w:fldChar w:fldCharType="end"/>
      </w:r>
      <w:r>
        <w:rPr>
          <w:rFonts w:cs="Arial"/>
        </w:rPr>
        <w:tab/>
        <w:t xml:space="preserve"> </w:t>
      </w:r>
      <w:r w:rsidRPr="00F3636A">
        <w:rPr>
          <w:rFonts w:cs="Arial"/>
        </w:rPr>
        <w:t xml:space="preserve">No </w:t>
      </w:r>
      <w:r>
        <w:rPr>
          <w:rFonts w:cs="Arial"/>
        </w:rPr>
        <w:tab/>
      </w:r>
      <w:r w:rsidR="00591D8F">
        <w:rPr>
          <w:rFonts w:cs="Arial"/>
        </w:rPr>
        <w:fldChar w:fldCharType="begin">
          <w:ffData>
            <w:name w:val="Check2"/>
            <w:enabled/>
            <w:calcOnExit w:val="0"/>
            <w:checkBox>
              <w:sizeAuto/>
              <w:default w:val="0"/>
            </w:checkBox>
          </w:ffData>
        </w:fldChar>
      </w:r>
      <w:r>
        <w:rPr>
          <w:rFonts w:cs="Arial"/>
        </w:rPr>
        <w:instrText xml:space="preserve"> FORMCHECKBOX </w:instrText>
      </w:r>
      <w:r w:rsidR="00870661">
        <w:rPr>
          <w:rFonts w:cs="Arial"/>
        </w:rPr>
      </w:r>
      <w:r w:rsidR="00870661">
        <w:rPr>
          <w:rFonts w:cs="Arial"/>
        </w:rPr>
        <w:fldChar w:fldCharType="separate"/>
      </w:r>
      <w:r w:rsidR="00591D8F">
        <w:rPr>
          <w:rFonts w:cs="Arial"/>
        </w:rPr>
        <w:fldChar w:fldCharType="end"/>
      </w:r>
    </w:p>
    <w:p w14:paraId="2F346D03" w14:textId="77777777" w:rsidR="00FE52A8" w:rsidRDefault="00AF1497" w:rsidP="006C06EC">
      <w:pPr>
        <w:tabs>
          <w:tab w:val="clear" w:pos="1418"/>
          <w:tab w:val="left" w:pos="1260"/>
          <w:tab w:val="left" w:pos="2880"/>
        </w:tabs>
        <w:spacing w:after="0" w:line="240" w:lineRule="auto"/>
        <w:rPr>
          <w:rFonts w:cs="Arial"/>
        </w:rPr>
      </w:pPr>
      <w:r>
        <w:t>I</w:t>
      </w:r>
      <w:r w:rsidR="00FE52A8">
        <w:t xml:space="preserve">f not, please provide details of </w:t>
      </w:r>
      <w:r w:rsidR="008F0070">
        <w:t>how long they will remain fixed?</w:t>
      </w:r>
    </w:p>
    <w:p w14:paraId="0946DE11" w14:textId="77777777" w:rsidR="00AF1497" w:rsidRDefault="00AF1497"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7EC1DAB5" w14:textId="77777777" w:rsidR="00103CDC" w:rsidRDefault="00103CDC"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6DF05C38" w14:textId="77777777" w:rsidR="009B4E47" w:rsidRDefault="009B4E47" w:rsidP="006C06EC">
      <w:pPr>
        <w:pStyle w:val="ListNumber"/>
        <w:tabs>
          <w:tab w:val="clear" w:pos="709"/>
          <w:tab w:val="clear" w:pos="1418"/>
          <w:tab w:val="left" w:pos="1442"/>
          <w:tab w:val="left" w:pos="2880"/>
        </w:tabs>
        <w:spacing w:after="0" w:line="240" w:lineRule="auto"/>
        <w:ind w:left="360" w:firstLine="0"/>
        <w:rPr>
          <w:rFonts w:cs="Arial"/>
        </w:rPr>
      </w:pPr>
    </w:p>
    <w:p w14:paraId="390EC3F5" w14:textId="77777777" w:rsidR="00B250DD" w:rsidRDefault="00B250DD" w:rsidP="006C06EC">
      <w:pPr>
        <w:pStyle w:val="ListNumber"/>
        <w:tabs>
          <w:tab w:val="clear" w:pos="709"/>
          <w:tab w:val="clear" w:pos="1418"/>
          <w:tab w:val="left" w:pos="1442"/>
          <w:tab w:val="left" w:pos="2880"/>
        </w:tabs>
        <w:spacing w:after="0" w:line="240" w:lineRule="auto"/>
        <w:ind w:left="360" w:firstLine="0"/>
        <w:rPr>
          <w:rFonts w:cs="Arial"/>
        </w:rPr>
      </w:pPr>
    </w:p>
    <w:p w14:paraId="06807256" w14:textId="77777777" w:rsidR="00FE52A8" w:rsidRDefault="003F0FC5" w:rsidP="006C06EC">
      <w:pPr>
        <w:pStyle w:val="ListNumber"/>
        <w:numPr>
          <w:ilvl w:val="0"/>
          <w:numId w:val="10"/>
        </w:numPr>
        <w:tabs>
          <w:tab w:val="clear" w:pos="709"/>
          <w:tab w:val="clear" w:pos="1418"/>
          <w:tab w:val="left" w:pos="1442"/>
          <w:tab w:val="left" w:pos="2880"/>
        </w:tabs>
        <w:spacing w:after="0" w:line="240" w:lineRule="auto"/>
        <w:rPr>
          <w:rFonts w:cs="Arial"/>
        </w:rPr>
      </w:pPr>
      <w:r>
        <w:rPr>
          <w:rFonts w:cs="Arial"/>
        </w:rPr>
        <w:t xml:space="preserve">If </w:t>
      </w:r>
      <w:r w:rsidR="00227363">
        <w:rPr>
          <w:rFonts w:cs="Arial"/>
        </w:rPr>
        <w:t>fe</w:t>
      </w:r>
      <w:r>
        <w:rPr>
          <w:rFonts w:cs="Arial"/>
        </w:rPr>
        <w:t>es can</w:t>
      </w:r>
      <w:r w:rsidR="008F0070">
        <w:rPr>
          <w:rFonts w:cs="Arial"/>
        </w:rPr>
        <w:t xml:space="preserve">not be fixed </w:t>
      </w:r>
      <w:r w:rsidR="000B48F2">
        <w:rPr>
          <w:rFonts w:cs="Arial"/>
        </w:rPr>
        <w:t>for</w:t>
      </w:r>
      <w:r w:rsidR="008F0070">
        <w:rPr>
          <w:rFonts w:cs="Arial"/>
        </w:rPr>
        <w:t xml:space="preserve"> </w:t>
      </w:r>
      <w:r w:rsidR="00F85FFC">
        <w:rPr>
          <w:rFonts w:cs="Arial"/>
        </w:rPr>
        <w:t xml:space="preserve">the duration of the </w:t>
      </w:r>
      <w:r w:rsidR="005636B8">
        <w:rPr>
          <w:rFonts w:cs="Arial"/>
        </w:rPr>
        <w:t>services/</w:t>
      </w:r>
      <w:r w:rsidR="00F85FFC">
        <w:rPr>
          <w:rFonts w:cs="Arial"/>
        </w:rPr>
        <w:t>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14:paraId="08AF090A" w14:textId="77777777" w:rsidR="00075E6F" w:rsidRDefault="00075E6F" w:rsidP="006C06EC">
      <w:pPr>
        <w:pStyle w:val="ListNumber"/>
        <w:tabs>
          <w:tab w:val="clear" w:pos="709"/>
          <w:tab w:val="clear" w:pos="1418"/>
          <w:tab w:val="left" w:pos="1442"/>
          <w:tab w:val="left" w:pos="2880"/>
        </w:tabs>
        <w:spacing w:after="0" w:line="240" w:lineRule="auto"/>
        <w:rPr>
          <w:rFonts w:cs="Arial"/>
        </w:rPr>
      </w:pPr>
    </w:p>
    <w:p w14:paraId="3DFA7629" w14:textId="77777777" w:rsidR="00103CDC" w:rsidRDefault="00103CDC"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4C93DF35" w14:textId="77777777" w:rsidR="003F0FC5" w:rsidRDefault="003F0FC5"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5FE6C5B3" w14:textId="77777777" w:rsidR="003F0FC5" w:rsidRDefault="003F0FC5" w:rsidP="006C06EC">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pPr>
    </w:p>
    <w:p w14:paraId="048CA6C9" w14:textId="77777777" w:rsidR="006C06EC" w:rsidRDefault="006C06EC" w:rsidP="006C06EC">
      <w:pPr>
        <w:tabs>
          <w:tab w:val="left" w:pos="2880"/>
        </w:tabs>
        <w:spacing w:after="0" w:line="240" w:lineRule="auto"/>
      </w:pPr>
    </w:p>
    <w:p w14:paraId="22E729CA" w14:textId="77777777" w:rsidR="006C06EC" w:rsidRDefault="006C06EC" w:rsidP="006C06EC">
      <w:pPr>
        <w:tabs>
          <w:tab w:val="left" w:pos="2880"/>
        </w:tabs>
        <w:spacing w:after="0" w:line="240" w:lineRule="auto"/>
      </w:pPr>
    </w:p>
    <w:p w14:paraId="3548B748" w14:textId="4ABC857D" w:rsidR="006C06EC" w:rsidRPr="006C06EC" w:rsidRDefault="006C06EC" w:rsidP="006C06EC">
      <w:pPr>
        <w:tabs>
          <w:tab w:val="left" w:pos="2880"/>
        </w:tabs>
        <w:spacing w:after="0" w:line="240" w:lineRule="auto"/>
        <w:rPr>
          <w:kern w:val="0"/>
          <w:lang w:eastAsia="en-GB"/>
        </w:rPr>
      </w:pPr>
      <w:r w:rsidRPr="00984953">
        <w:rPr>
          <w:b/>
          <w:sz w:val="22"/>
          <w:szCs w:val="22"/>
          <w:u w:val="single"/>
        </w:rPr>
        <w:t xml:space="preserve">Section </w:t>
      </w:r>
      <w:r>
        <w:rPr>
          <w:b/>
          <w:sz w:val="22"/>
          <w:szCs w:val="22"/>
          <w:u w:val="single"/>
        </w:rPr>
        <w:t>4: Narrative</w:t>
      </w:r>
      <w:r w:rsidR="003913B1">
        <w:rPr>
          <w:b/>
          <w:sz w:val="22"/>
          <w:szCs w:val="22"/>
          <w:u w:val="single"/>
        </w:rPr>
        <w:t xml:space="preserve"> (max four pages)</w:t>
      </w:r>
    </w:p>
    <w:p w14:paraId="1CD72179" w14:textId="77777777" w:rsidR="006C06EC" w:rsidRDefault="006C06EC" w:rsidP="006C06EC">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b/>
          <w:sz w:val="22"/>
          <w:szCs w:val="22"/>
          <w:u w:val="single"/>
        </w:rPr>
      </w:pPr>
    </w:p>
    <w:p w14:paraId="042BDD00" w14:textId="2E0E966A" w:rsidR="006C06EC" w:rsidRDefault="006C06EC" w:rsidP="006C06EC">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kern w:val="0"/>
          <w:lang w:eastAsia="en-GB"/>
        </w:rPr>
      </w:pPr>
    </w:p>
    <w:p w14:paraId="04271E09" w14:textId="77777777" w:rsidR="006C06EC" w:rsidRDefault="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b/>
          <w:sz w:val="22"/>
          <w:szCs w:val="22"/>
          <w:u w:val="single"/>
        </w:rPr>
      </w:pPr>
      <w:r>
        <w:rPr>
          <w:b/>
          <w:sz w:val="22"/>
          <w:szCs w:val="22"/>
          <w:u w:val="single"/>
        </w:rPr>
        <w:br w:type="page"/>
      </w:r>
    </w:p>
    <w:p w14:paraId="5BF4F3CB" w14:textId="193AE9C6" w:rsidR="006C06EC" w:rsidRPr="00984953" w:rsidRDefault="006C06EC" w:rsidP="006C06EC">
      <w:pPr>
        <w:tabs>
          <w:tab w:val="clear" w:pos="1418"/>
          <w:tab w:val="left" w:pos="1442"/>
          <w:tab w:val="left" w:pos="2880"/>
        </w:tabs>
        <w:spacing w:after="0" w:line="240" w:lineRule="auto"/>
        <w:rPr>
          <w:rFonts w:cs="Arial"/>
          <w:b/>
          <w:kern w:val="0"/>
          <w:sz w:val="22"/>
          <w:szCs w:val="22"/>
          <w:u w:val="single"/>
          <w:lang w:eastAsia="en-GB"/>
        </w:rPr>
      </w:pPr>
      <w:r w:rsidRPr="00984953">
        <w:rPr>
          <w:b/>
          <w:sz w:val="22"/>
          <w:szCs w:val="22"/>
          <w:u w:val="single"/>
        </w:rPr>
        <w:lastRenderedPageBreak/>
        <w:t xml:space="preserve">Section </w:t>
      </w:r>
      <w:r>
        <w:rPr>
          <w:b/>
          <w:sz w:val="22"/>
          <w:szCs w:val="22"/>
          <w:u w:val="single"/>
        </w:rPr>
        <w:t xml:space="preserve">5: Confirmation </w:t>
      </w:r>
      <w:r w:rsidRPr="00984953">
        <w:rPr>
          <w:b/>
          <w:sz w:val="22"/>
          <w:szCs w:val="22"/>
          <w:u w:val="single"/>
        </w:rPr>
        <w:t xml:space="preserve">of </w:t>
      </w:r>
      <w:r>
        <w:rPr>
          <w:b/>
          <w:sz w:val="22"/>
          <w:szCs w:val="22"/>
          <w:u w:val="single"/>
        </w:rPr>
        <w:t>B</w:t>
      </w:r>
      <w:r w:rsidRPr="00984953">
        <w:rPr>
          <w:b/>
          <w:sz w:val="22"/>
          <w:szCs w:val="22"/>
          <w:u w:val="single"/>
        </w:rPr>
        <w:t xml:space="preserve">idder’s compliance </w:t>
      </w:r>
    </w:p>
    <w:p w14:paraId="5F39A54F" w14:textId="77777777" w:rsidR="006C06EC" w:rsidRDefault="006C06EC"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kern w:val="0"/>
          <w:lang w:eastAsia="en-GB"/>
        </w:rPr>
      </w:pPr>
    </w:p>
    <w:p w14:paraId="4187BD7D" w14:textId="77777777" w:rsidR="006C06EC" w:rsidRPr="005F6F70" w:rsidRDefault="006C06EC"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kern w:val="0"/>
          <w:lang w:eastAsia="en-GB"/>
        </w:rPr>
      </w:pPr>
      <w:r w:rsidRPr="005F6F70">
        <w:rPr>
          <w:rFonts w:cs="Arial"/>
          <w:kern w:val="0"/>
          <w:lang w:eastAsia="en-GB"/>
        </w:rPr>
        <w:t>We, the Bidder, hereby confirm compliance with:</w:t>
      </w:r>
    </w:p>
    <w:p w14:paraId="0F7D2C92" w14:textId="77777777" w:rsidR="006C06EC" w:rsidRPr="005F6F70" w:rsidRDefault="006C06EC" w:rsidP="006C06EC">
      <w:pPr>
        <w:numPr>
          <w:ilvl w:val="0"/>
          <w:numId w:val="2"/>
        </w:numPr>
        <w:tabs>
          <w:tab w:val="clear" w:pos="1418"/>
          <w:tab w:val="left" w:pos="1442"/>
          <w:tab w:val="left" w:pos="2880"/>
        </w:tabs>
        <w:spacing w:after="0" w:line="240" w:lineRule="auto"/>
        <w:rPr>
          <w:rFonts w:cs="Arial"/>
        </w:rPr>
      </w:pPr>
      <w:r w:rsidRPr="005F6F70">
        <w:rPr>
          <w:rFonts w:cs="Arial"/>
        </w:rPr>
        <w:t xml:space="preserve">The required specification for </w:t>
      </w:r>
      <w:r>
        <w:rPr>
          <w:rFonts w:cs="Arial"/>
        </w:rPr>
        <w:t>the service</w:t>
      </w:r>
    </w:p>
    <w:p w14:paraId="50238D71" w14:textId="77777777" w:rsidR="006C06EC" w:rsidRPr="005F6F70" w:rsidRDefault="006C06EC" w:rsidP="006C06EC">
      <w:pPr>
        <w:numPr>
          <w:ilvl w:val="0"/>
          <w:numId w:val="2"/>
        </w:numPr>
        <w:tabs>
          <w:tab w:val="clear" w:pos="1418"/>
          <w:tab w:val="left" w:pos="1442"/>
          <w:tab w:val="left" w:pos="2880"/>
        </w:tabs>
        <w:spacing w:after="0" w:line="240" w:lineRule="auto"/>
        <w:rPr>
          <w:rFonts w:cs="Arial"/>
        </w:rPr>
      </w:pPr>
      <w:r w:rsidRPr="005F6F70">
        <w:rPr>
          <w:rFonts w:cs="Arial"/>
          <w:kern w:val="0"/>
          <w:lang w:eastAsia="en-GB"/>
        </w:rPr>
        <w:t>The Conditions of Tendering</w:t>
      </w:r>
    </w:p>
    <w:p w14:paraId="7EF60EEC" w14:textId="77777777" w:rsidR="006C06EC" w:rsidRPr="005F6F70" w:rsidRDefault="006C06EC" w:rsidP="006C06EC">
      <w:pPr>
        <w:numPr>
          <w:ilvl w:val="0"/>
          <w:numId w:val="2"/>
        </w:numPr>
        <w:tabs>
          <w:tab w:val="clear" w:pos="1418"/>
          <w:tab w:val="left" w:pos="1442"/>
          <w:tab w:val="left" w:pos="2880"/>
        </w:tabs>
        <w:spacing w:after="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Pr>
          <w:rFonts w:cs="Arial"/>
          <w:spacing w:val="-4"/>
          <w:lang w:val="en-US"/>
        </w:rPr>
        <w:t xml:space="preserve"> of Purchase </w:t>
      </w:r>
    </w:p>
    <w:p w14:paraId="40A782FF" w14:textId="77777777" w:rsidR="006C06EC" w:rsidRPr="00AE61B0" w:rsidRDefault="006C06EC" w:rsidP="006C06EC">
      <w:pPr>
        <w:numPr>
          <w:ilvl w:val="0"/>
          <w:numId w:val="2"/>
        </w:numPr>
        <w:tabs>
          <w:tab w:val="clear" w:pos="1418"/>
          <w:tab w:val="left" w:pos="1442"/>
          <w:tab w:val="left" w:pos="2880"/>
        </w:tabs>
        <w:spacing w:after="0" w:line="240" w:lineRule="auto"/>
        <w:rPr>
          <w:rFonts w:cs="Arial"/>
        </w:rPr>
      </w:pPr>
      <w:r>
        <w:rPr>
          <w:rFonts w:cs="Arial"/>
          <w:spacing w:val="-4"/>
        </w:rPr>
        <w:t>Save the Children’s Child Safeg</w:t>
      </w:r>
      <w:r w:rsidRPr="005F6F70">
        <w:rPr>
          <w:rFonts w:cs="Arial"/>
          <w:spacing w:val="-4"/>
        </w:rPr>
        <w:t>uarding policy</w:t>
      </w:r>
    </w:p>
    <w:p w14:paraId="755955DD" w14:textId="77777777" w:rsidR="006C06EC" w:rsidRPr="005F6F70" w:rsidRDefault="006C06EC" w:rsidP="006C06EC">
      <w:pPr>
        <w:numPr>
          <w:ilvl w:val="0"/>
          <w:numId w:val="2"/>
        </w:numPr>
        <w:tabs>
          <w:tab w:val="clear" w:pos="1418"/>
          <w:tab w:val="left" w:pos="1442"/>
          <w:tab w:val="left" w:pos="2880"/>
        </w:tabs>
        <w:spacing w:after="0" w:line="240" w:lineRule="auto"/>
        <w:ind w:left="714" w:hanging="357"/>
        <w:rPr>
          <w:rFonts w:cs="Arial"/>
        </w:rPr>
      </w:pPr>
      <w:r>
        <w:rPr>
          <w:rFonts w:cs="Arial"/>
          <w:spacing w:val="-4"/>
        </w:rPr>
        <w:t>Save the Children’s Anti-Bribery and Corruption policy</w:t>
      </w:r>
    </w:p>
    <w:p w14:paraId="7F3FE855" w14:textId="77777777" w:rsidR="006C06EC" w:rsidRDefault="006C06EC" w:rsidP="006C06EC">
      <w:pPr>
        <w:numPr>
          <w:ilvl w:val="0"/>
          <w:numId w:val="2"/>
        </w:numPr>
        <w:tabs>
          <w:tab w:val="clear" w:pos="1418"/>
          <w:tab w:val="left" w:pos="1442"/>
          <w:tab w:val="left" w:pos="2880"/>
        </w:tabs>
        <w:spacing w:after="0" w:line="240" w:lineRule="auto"/>
        <w:ind w:left="714" w:hanging="357"/>
        <w:rPr>
          <w:rFonts w:cs="Arial"/>
        </w:rPr>
      </w:pPr>
      <w:r w:rsidRPr="005F6F70">
        <w:rPr>
          <w:rFonts w:cs="Arial"/>
          <w:spacing w:val="-4"/>
        </w:rPr>
        <w:t xml:space="preserve">The IAPG </w:t>
      </w:r>
      <w:r>
        <w:rPr>
          <w:rFonts w:cs="Arial"/>
          <w:spacing w:val="-4"/>
        </w:rPr>
        <w:t>C</w:t>
      </w:r>
      <w:r w:rsidRPr="005F6F70">
        <w:rPr>
          <w:rFonts w:cs="Arial"/>
          <w:spacing w:val="-4"/>
        </w:rPr>
        <w:t xml:space="preserve">ode of </w:t>
      </w:r>
      <w:r>
        <w:rPr>
          <w:rFonts w:cs="Arial"/>
          <w:spacing w:val="-4"/>
        </w:rPr>
        <w:t>C</w:t>
      </w:r>
      <w:r w:rsidRPr="005F6F70">
        <w:rPr>
          <w:rFonts w:cs="Arial"/>
          <w:spacing w:val="-4"/>
        </w:rPr>
        <w:t>onduct</w:t>
      </w:r>
    </w:p>
    <w:p w14:paraId="51C0F831" w14:textId="77777777" w:rsidR="006C06EC" w:rsidRDefault="006C06E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72FE5E9E" w14:textId="77777777" w:rsidR="006C06EC" w:rsidRPr="005F6F70" w:rsidRDefault="006C06E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sidRPr="005F6F70">
        <w:rPr>
          <w:rFonts w:cs="Arial"/>
          <w:kern w:val="0"/>
          <w:lang w:eastAsia="en-GB"/>
        </w:rPr>
        <w:t xml:space="preserve">The following documents </w:t>
      </w:r>
      <w:r>
        <w:rPr>
          <w:rFonts w:cs="Arial"/>
          <w:kern w:val="0"/>
          <w:lang w:eastAsia="en-GB"/>
        </w:rPr>
        <w:t xml:space="preserve">and items </w:t>
      </w:r>
      <w:r w:rsidRPr="005F6F70">
        <w:rPr>
          <w:rFonts w:cs="Arial"/>
          <w:kern w:val="0"/>
          <w:lang w:eastAsia="en-GB"/>
        </w:rPr>
        <w:t>are included in our bid:</w:t>
      </w:r>
    </w:p>
    <w:p w14:paraId="2380C60A" w14:textId="77777777" w:rsidR="006C06EC" w:rsidRPr="005F6F70" w:rsidRDefault="006C06EC" w:rsidP="006C06EC">
      <w:pPr>
        <w:numPr>
          <w:ilvl w:val="0"/>
          <w:numId w:val="7"/>
        </w:numPr>
        <w:tabs>
          <w:tab w:val="clear" w:pos="709"/>
          <w:tab w:val="clear" w:pos="1418"/>
          <w:tab w:val="left" w:pos="1442"/>
          <w:tab w:val="left" w:pos="2880"/>
        </w:tabs>
        <w:spacing w:after="0" w:line="240" w:lineRule="auto"/>
        <w:rPr>
          <w:rFonts w:cs="Arial"/>
        </w:rPr>
      </w:pPr>
      <w:r>
        <w:rPr>
          <w:rFonts w:cs="Arial"/>
        </w:rPr>
        <w:t xml:space="preserve">Section 1: </w:t>
      </w:r>
      <w:r w:rsidRPr="005F6F70">
        <w:rPr>
          <w:rFonts w:cs="Arial"/>
        </w:rPr>
        <w:t>Bidder’s general business details</w:t>
      </w:r>
    </w:p>
    <w:p w14:paraId="1E3A442D" w14:textId="77777777" w:rsidR="006C06EC" w:rsidRDefault="006C06EC" w:rsidP="006C06EC">
      <w:pPr>
        <w:numPr>
          <w:ilvl w:val="0"/>
          <w:numId w:val="7"/>
        </w:numPr>
        <w:tabs>
          <w:tab w:val="clear" w:pos="709"/>
          <w:tab w:val="clear" w:pos="1418"/>
          <w:tab w:val="left" w:pos="1442"/>
          <w:tab w:val="left" w:pos="2880"/>
        </w:tabs>
        <w:spacing w:after="0" w:line="240" w:lineRule="auto"/>
        <w:rPr>
          <w:rFonts w:cs="Arial"/>
        </w:rPr>
      </w:pPr>
      <w:r>
        <w:rPr>
          <w:rFonts w:cs="Arial"/>
        </w:rPr>
        <w:t>Section 2: Bidder</w:t>
      </w:r>
      <w:r w:rsidRPr="005F6F70">
        <w:rPr>
          <w:rFonts w:cs="Arial"/>
        </w:rPr>
        <w:t xml:space="preserve"> capacity</w:t>
      </w:r>
    </w:p>
    <w:p w14:paraId="3C564452" w14:textId="77777777" w:rsidR="006C06EC" w:rsidRDefault="006C06EC" w:rsidP="006C06EC">
      <w:pPr>
        <w:numPr>
          <w:ilvl w:val="0"/>
          <w:numId w:val="7"/>
        </w:numPr>
        <w:tabs>
          <w:tab w:val="clear" w:pos="709"/>
          <w:tab w:val="clear" w:pos="1418"/>
          <w:tab w:val="left" w:pos="1442"/>
          <w:tab w:val="left" w:pos="2880"/>
        </w:tabs>
        <w:spacing w:after="0" w:line="240" w:lineRule="auto"/>
        <w:rPr>
          <w:rFonts w:cs="Arial"/>
        </w:rPr>
      </w:pPr>
      <w:r>
        <w:rPr>
          <w:rFonts w:cs="Arial"/>
        </w:rPr>
        <w:t xml:space="preserve">Section 3: </w:t>
      </w:r>
      <w:r w:rsidRPr="005F6F70">
        <w:rPr>
          <w:rFonts w:cs="Arial"/>
        </w:rPr>
        <w:t>Pricing proposal</w:t>
      </w:r>
    </w:p>
    <w:p w14:paraId="5487CCB0" w14:textId="77777777" w:rsidR="006C06EC" w:rsidRPr="0058757D" w:rsidRDefault="006C06EC" w:rsidP="006C06EC">
      <w:pPr>
        <w:numPr>
          <w:ilvl w:val="0"/>
          <w:numId w:val="7"/>
        </w:numPr>
        <w:spacing w:after="0" w:line="240" w:lineRule="auto"/>
        <w:rPr>
          <w:rFonts w:cs="Arial"/>
          <w:spacing w:val="-3"/>
          <w:szCs w:val="18"/>
          <w:lang w:val="en-US"/>
        </w:rPr>
      </w:pPr>
      <w:r>
        <w:rPr>
          <w:rFonts w:cs="Arial"/>
          <w:spacing w:val="-3"/>
          <w:sz w:val="18"/>
          <w:szCs w:val="18"/>
          <w:lang w:val="en-US"/>
        </w:rPr>
        <w:t xml:space="preserve"> </w:t>
      </w:r>
      <w:r w:rsidRPr="0058757D">
        <w:rPr>
          <w:rFonts w:cs="Arial"/>
          <w:spacing w:val="-3"/>
          <w:szCs w:val="18"/>
          <w:lang w:val="en-US"/>
        </w:rPr>
        <w:t xml:space="preserve">Full completion of the “Tender Response” document in order for the bid to be compliant. Supplementary proposal documents are requested to demonstrate that the bid is meeting the essential and preferred criteria listed below. Those tenders returned uncompleted may be treated as void.  </w:t>
      </w:r>
    </w:p>
    <w:p w14:paraId="78C4600A" w14:textId="77777777" w:rsidR="006C06EC" w:rsidRPr="00186713" w:rsidRDefault="006C06EC" w:rsidP="006C06EC">
      <w:pPr>
        <w:numPr>
          <w:ilvl w:val="0"/>
          <w:numId w:val="7"/>
        </w:numPr>
        <w:spacing w:after="0" w:line="240" w:lineRule="auto"/>
        <w:rPr>
          <w:rFonts w:cs="Arial"/>
        </w:rPr>
      </w:pPr>
      <w:r w:rsidRPr="00186713">
        <w:rPr>
          <w:rFonts w:cs="Arial"/>
          <w:spacing w:val="-3"/>
          <w:lang w:val="en-US"/>
        </w:rPr>
        <w:t xml:space="preserve">Proposals will be accepted in </w:t>
      </w:r>
      <w:r w:rsidRPr="00555D5E">
        <w:rPr>
          <w:rFonts w:cs="Arial"/>
          <w:b/>
          <w:spacing w:val="-3"/>
          <w:lang w:val="en-US"/>
        </w:rPr>
        <w:t>soft copy sent by email</w:t>
      </w:r>
      <w:r w:rsidRPr="00186713">
        <w:rPr>
          <w:rFonts w:cs="Arial"/>
          <w:spacing w:val="-3"/>
          <w:lang w:val="en-US"/>
        </w:rPr>
        <w:t xml:space="preserve"> to </w:t>
      </w:r>
      <w:hyperlink r:id="rId11" w:history="1">
        <w:r w:rsidRPr="00186713">
          <w:rPr>
            <w:rStyle w:val="Hyperlink"/>
            <w:rFonts w:cs="Arial"/>
            <w:spacing w:val="-3"/>
            <w:lang w:val="en-US"/>
          </w:rPr>
          <w:t>eprocurement@savethechildren.org</w:t>
        </w:r>
      </w:hyperlink>
      <w:r w:rsidRPr="00186713">
        <w:rPr>
          <w:rFonts w:cs="Arial"/>
          <w:spacing w:val="-3"/>
          <w:lang w:val="en-US"/>
        </w:rPr>
        <w:t xml:space="preserve"> copying </w:t>
      </w:r>
      <w:hyperlink r:id="rId12" w:history="1">
        <w:r w:rsidRPr="00186713">
          <w:rPr>
            <w:rStyle w:val="Hyperlink"/>
            <w:rFonts w:cs="Arial"/>
            <w:spacing w:val="-3"/>
            <w:lang w:val="en-US"/>
          </w:rPr>
          <w:t>deizi.sitoi@savethechildren.org</w:t>
        </w:r>
      </w:hyperlink>
      <w:r>
        <w:rPr>
          <w:rStyle w:val="Hyperlink"/>
          <w:rFonts w:cs="Arial"/>
          <w:spacing w:val="-3"/>
          <w:lang w:val="en-US"/>
        </w:rPr>
        <w:t xml:space="preserve">. </w:t>
      </w:r>
    </w:p>
    <w:p w14:paraId="20A55340" w14:textId="77777777" w:rsidR="006C06EC" w:rsidRPr="00061B3B" w:rsidRDefault="006C06EC" w:rsidP="006C06EC">
      <w:pPr>
        <w:numPr>
          <w:ilvl w:val="0"/>
          <w:numId w:val="7"/>
        </w:numPr>
        <w:spacing w:after="0" w:line="240" w:lineRule="auto"/>
        <w:rPr>
          <w:rFonts w:cs="Arial"/>
        </w:rPr>
      </w:pPr>
      <w:r w:rsidRPr="00061B3B">
        <w:rPr>
          <w:rFonts w:cs="Arial"/>
          <w:spacing w:val="-3"/>
          <w:lang w:val="en-US"/>
        </w:rPr>
        <w:t xml:space="preserve">The subject line should indicate the </w:t>
      </w:r>
      <w:r w:rsidRPr="00555D5E">
        <w:rPr>
          <w:rFonts w:cs="Arial"/>
          <w:b/>
          <w:spacing w:val="-3"/>
          <w:lang w:val="en-US"/>
        </w:rPr>
        <w:t>tender reference number only</w:t>
      </w:r>
      <w:r w:rsidRPr="00061B3B">
        <w:rPr>
          <w:rFonts w:cs="Arial"/>
          <w:spacing w:val="-3"/>
          <w:lang w:val="en-US"/>
        </w:rPr>
        <w:t>. Missing reference will disqualify the bid.</w:t>
      </w:r>
    </w:p>
    <w:p w14:paraId="01777C38" w14:textId="77777777" w:rsidR="006C06EC" w:rsidRDefault="006C06EC" w:rsidP="006C06EC">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tbl>
      <w:tblPr>
        <w:tblW w:w="0" w:type="auto"/>
        <w:tblLayout w:type="fixed"/>
        <w:tblLook w:val="01E0" w:firstRow="1" w:lastRow="1" w:firstColumn="1" w:lastColumn="1" w:noHBand="0" w:noVBand="0"/>
      </w:tblPr>
      <w:tblGrid>
        <w:gridCol w:w="9180"/>
      </w:tblGrid>
      <w:tr w:rsidR="006C06EC" w14:paraId="1CE049F6" w14:textId="77777777" w:rsidTr="0076150D">
        <w:trPr>
          <w:trHeight w:val="4696"/>
        </w:trPr>
        <w:tc>
          <w:tcPr>
            <w:tcW w:w="9180" w:type="dxa"/>
            <w:shd w:val="clear" w:color="auto" w:fill="auto"/>
          </w:tcPr>
          <w:p w14:paraId="5FE52C23" w14:textId="77777777" w:rsidR="006C06EC"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kern w:val="0"/>
                <w:lang w:eastAsia="en-GB"/>
              </w:rPr>
            </w:pPr>
            <w:r w:rsidRPr="005F6F70">
              <w:rPr>
                <w:rFonts w:cs="Arial"/>
                <w:kern w:val="0"/>
                <w:lang w:eastAsia="en-GB"/>
              </w:rPr>
              <w:t>We confirm that Save the Children</w:t>
            </w:r>
            <w:r>
              <w:rPr>
                <w:rFonts w:cs="Arial"/>
                <w:kern w:val="0"/>
                <w:lang w:eastAsia="en-GB"/>
              </w:rPr>
              <w:t xml:space="preserve"> International</w:t>
            </w:r>
            <w:r w:rsidRPr="005F6F70">
              <w:rPr>
                <w:rFonts w:cs="Arial"/>
                <w:kern w:val="0"/>
                <w:lang w:eastAsia="en-GB"/>
              </w:rPr>
              <w:t xml:space="preserve"> may in its consideration of our offer, and subsequently, rely on the statements made herein.</w:t>
            </w:r>
          </w:p>
          <w:p w14:paraId="75DB129B" w14:textId="77777777" w:rsidR="006C06EC"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kern w:val="0"/>
                <w:lang w:eastAsia="en-GB"/>
              </w:rPr>
            </w:pPr>
          </w:p>
          <w:p w14:paraId="7065AC15" w14:textId="77777777" w:rsidR="006C06EC" w:rsidRPr="006B4A4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pPr>
            <w:r w:rsidRPr="00FE61CF">
              <w:rPr>
                <w:b/>
                <w:bCs/>
                <w:spacing w:val="-2"/>
              </w:rPr>
              <w:t>Acceptance by the Bidder:</w:t>
            </w:r>
            <w:r>
              <w:t xml:space="preserve"> </w:t>
            </w:r>
          </w:p>
          <w:p w14:paraId="07879180"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w:t>
            </w:r>
          </w:p>
          <w:p w14:paraId="76E59651"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br/>
            </w:r>
          </w:p>
          <w:p w14:paraId="60C491D1"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14:paraId="701AEA72"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53A10A5A"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w:t>
            </w:r>
            <w:r w:rsidRPr="00FE61CF">
              <w:rPr>
                <w:bCs/>
                <w:spacing w:val="-2"/>
              </w:rPr>
              <w:br/>
            </w:r>
          </w:p>
          <w:p w14:paraId="6417111C"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14:paraId="63F84705"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46C98194"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w:t>
            </w:r>
            <w:r w:rsidRPr="00FE61CF">
              <w:rPr>
                <w:bCs/>
                <w:spacing w:val="-2"/>
              </w:rPr>
              <w:br/>
            </w:r>
          </w:p>
          <w:p w14:paraId="3B7CE0C9"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14:paraId="40C84694"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5E486126"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w:t>
            </w:r>
            <w:r w:rsidRPr="00FE61CF">
              <w:rPr>
                <w:bCs/>
                <w:spacing w:val="-2"/>
              </w:rPr>
              <w:br/>
            </w:r>
          </w:p>
          <w:p w14:paraId="19C3D04A"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14:paraId="081A666D"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77D81845"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w:t>
            </w:r>
            <w:r w:rsidRPr="00FE61CF">
              <w:rPr>
                <w:bCs/>
                <w:spacing w:val="-2"/>
              </w:rPr>
              <w:br/>
            </w:r>
          </w:p>
          <w:p w14:paraId="38280381"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14:paraId="721B5031" w14:textId="77777777" w:rsidR="006C06EC" w:rsidRPr="00FE61CF" w:rsidRDefault="006C06EC" w:rsidP="0076150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                                                                                       </w:t>
            </w:r>
          </w:p>
        </w:tc>
      </w:tr>
    </w:tbl>
    <w:p w14:paraId="6382140B" w14:textId="77777777" w:rsidR="006C06EC" w:rsidRDefault="006C06EC" w:rsidP="006C06EC">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kern w:val="0"/>
          <w:lang w:eastAsia="en-GB"/>
        </w:rPr>
      </w:pPr>
    </w:p>
    <w:p w14:paraId="34E8A454" w14:textId="0A614124" w:rsidR="006C06EC" w:rsidRDefault="006C06EC" w:rsidP="006C06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p>
    <w:sectPr w:rsidR="006C06EC" w:rsidSect="00914F29">
      <w:headerReference w:type="default" r:id="rId13"/>
      <w:footerReference w:type="default" r:id="rId14"/>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BDDC" w14:textId="77777777" w:rsidR="00870661" w:rsidRDefault="00870661">
      <w:r>
        <w:separator/>
      </w:r>
    </w:p>
  </w:endnote>
  <w:endnote w:type="continuationSeparator" w:id="0">
    <w:p w14:paraId="3879C52D" w14:textId="77777777" w:rsidR="00870661" w:rsidRDefault="0087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185A" w14:textId="3581F276" w:rsidR="0076150D" w:rsidRPr="00894F1F" w:rsidRDefault="00894F1F">
    <w:pPr>
      <w:pStyle w:val="Footer"/>
      <w:rPr>
        <w:sz w:val="18"/>
        <w:szCs w:val="18"/>
      </w:rPr>
    </w:pPr>
    <w:r>
      <w:rPr>
        <w:sz w:val="18"/>
        <w:szCs w:val="18"/>
      </w:rPr>
      <w:t>Reference</w:t>
    </w:r>
    <w:r w:rsidR="0076150D" w:rsidRPr="00894F1F">
      <w:rPr>
        <w:sz w:val="18"/>
        <w:szCs w:val="18"/>
      </w:rPr>
      <w:t xml:space="preserve">: </w:t>
    </w:r>
    <w:r w:rsidRPr="00894F1F">
      <w:rPr>
        <w:rFonts w:cs="Arial"/>
        <w:sz w:val="18"/>
        <w:szCs w:val="18"/>
      </w:rPr>
      <w:t>FWA/MOZ/COSACA/2016/002</w:t>
    </w:r>
  </w:p>
  <w:p w14:paraId="464C2AC8" w14:textId="77777777" w:rsidR="0076150D" w:rsidRDefault="0076150D"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038E" w14:textId="77777777" w:rsidR="00870661" w:rsidRDefault="00870661">
      <w:r>
        <w:separator/>
      </w:r>
    </w:p>
  </w:footnote>
  <w:footnote w:type="continuationSeparator" w:id="0">
    <w:p w14:paraId="03A417C2" w14:textId="77777777" w:rsidR="00870661" w:rsidRDefault="00870661">
      <w:r>
        <w:continuationSeparator/>
      </w:r>
    </w:p>
  </w:footnote>
  <w:footnote w:id="1">
    <w:p w14:paraId="0FC9419C" w14:textId="77777777" w:rsidR="0076150D" w:rsidRDefault="0076150D" w:rsidP="00762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5E60" w14:textId="77777777" w:rsidR="0076150D" w:rsidRDefault="0076150D">
    <w:pPr>
      <w:pStyle w:val="Header"/>
    </w:pPr>
    <w:r>
      <w:rPr>
        <w:rFonts w:cs="Arial"/>
        <w:b/>
        <w:noProof/>
        <w:sz w:val="24"/>
        <w:szCs w:val="24"/>
        <w:lang w:eastAsia="en-GB"/>
      </w:rPr>
      <w:drawing>
        <wp:anchor distT="0" distB="0" distL="114300" distR="114300" simplePos="0" relativeHeight="251659264" behindDoc="0" locked="0" layoutInCell="1" allowOverlap="1" wp14:anchorId="6351A8DE" wp14:editId="4EC83566">
          <wp:simplePos x="0" y="0"/>
          <wp:positionH relativeFrom="column">
            <wp:posOffset>4347403</wp:posOffset>
          </wp:positionH>
          <wp:positionV relativeFrom="paragraph">
            <wp:posOffset>-163747</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20B6B"/>
    <w:multiLevelType w:val="hybridMultilevel"/>
    <w:tmpl w:val="4AD05BA2"/>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66E68"/>
    <w:multiLevelType w:val="hybridMultilevel"/>
    <w:tmpl w:val="8B5840CC"/>
    <w:lvl w:ilvl="0" w:tplc="A6B614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5"/>
  </w:num>
  <w:num w:numId="3">
    <w:abstractNumId w:val="4"/>
  </w:num>
  <w:num w:numId="4">
    <w:abstractNumId w:val="9"/>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43079"/>
    <w:rsid w:val="00045FD0"/>
    <w:rsid w:val="00070629"/>
    <w:rsid w:val="00070D9E"/>
    <w:rsid w:val="00071577"/>
    <w:rsid w:val="00072BFA"/>
    <w:rsid w:val="000745AD"/>
    <w:rsid w:val="00075E6F"/>
    <w:rsid w:val="000772BE"/>
    <w:rsid w:val="00077FBF"/>
    <w:rsid w:val="00091F8D"/>
    <w:rsid w:val="00095BEE"/>
    <w:rsid w:val="000A5BDF"/>
    <w:rsid w:val="000A5CAB"/>
    <w:rsid w:val="000A6EC0"/>
    <w:rsid w:val="000B0232"/>
    <w:rsid w:val="000B3C45"/>
    <w:rsid w:val="000B48F2"/>
    <w:rsid w:val="000B5855"/>
    <w:rsid w:val="000C45A4"/>
    <w:rsid w:val="000E09E5"/>
    <w:rsid w:val="000E6190"/>
    <w:rsid w:val="000E676E"/>
    <w:rsid w:val="0010103C"/>
    <w:rsid w:val="00103CDC"/>
    <w:rsid w:val="00113729"/>
    <w:rsid w:val="001240E0"/>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3667"/>
    <w:rsid w:val="002175AC"/>
    <w:rsid w:val="00220D26"/>
    <w:rsid w:val="00220F5C"/>
    <w:rsid w:val="002222D7"/>
    <w:rsid w:val="00223616"/>
    <w:rsid w:val="00223C94"/>
    <w:rsid w:val="00227363"/>
    <w:rsid w:val="0023086A"/>
    <w:rsid w:val="00231488"/>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B0E73"/>
    <w:rsid w:val="002B3212"/>
    <w:rsid w:val="002C04A7"/>
    <w:rsid w:val="002C3D5B"/>
    <w:rsid w:val="002C4DD5"/>
    <w:rsid w:val="002E5E2E"/>
    <w:rsid w:val="00300E7B"/>
    <w:rsid w:val="003107C6"/>
    <w:rsid w:val="00313F5C"/>
    <w:rsid w:val="003207E5"/>
    <w:rsid w:val="00322A25"/>
    <w:rsid w:val="003316A4"/>
    <w:rsid w:val="00332FEE"/>
    <w:rsid w:val="00333BB2"/>
    <w:rsid w:val="00337AEE"/>
    <w:rsid w:val="00341E39"/>
    <w:rsid w:val="003420ED"/>
    <w:rsid w:val="00342479"/>
    <w:rsid w:val="003427AE"/>
    <w:rsid w:val="003448D9"/>
    <w:rsid w:val="00344AFC"/>
    <w:rsid w:val="00346EAF"/>
    <w:rsid w:val="0035475C"/>
    <w:rsid w:val="00354FAB"/>
    <w:rsid w:val="003656B9"/>
    <w:rsid w:val="00366850"/>
    <w:rsid w:val="00382604"/>
    <w:rsid w:val="003913B1"/>
    <w:rsid w:val="003915E1"/>
    <w:rsid w:val="00396874"/>
    <w:rsid w:val="00396C6D"/>
    <w:rsid w:val="003A34AC"/>
    <w:rsid w:val="003B571C"/>
    <w:rsid w:val="003C3464"/>
    <w:rsid w:val="003D5189"/>
    <w:rsid w:val="003F0FC5"/>
    <w:rsid w:val="003F1AD8"/>
    <w:rsid w:val="003F2352"/>
    <w:rsid w:val="003F7D4E"/>
    <w:rsid w:val="00400C98"/>
    <w:rsid w:val="00406236"/>
    <w:rsid w:val="004135C0"/>
    <w:rsid w:val="00416E3A"/>
    <w:rsid w:val="00420266"/>
    <w:rsid w:val="00427DCC"/>
    <w:rsid w:val="004353F4"/>
    <w:rsid w:val="004377DB"/>
    <w:rsid w:val="0044267A"/>
    <w:rsid w:val="0044770D"/>
    <w:rsid w:val="00453856"/>
    <w:rsid w:val="0045482B"/>
    <w:rsid w:val="0045678F"/>
    <w:rsid w:val="004577A0"/>
    <w:rsid w:val="004761BD"/>
    <w:rsid w:val="004819E1"/>
    <w:rsid w:val="00481F5B"/>
    <w:rsid w:val="00484431"/>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35D9"/>
    <w:rsid w:val="00527390"/>
    <w:rsid w:val="00527856"/>
    <w:rsid w:val="0054252C"/>
    <w:rsid w:val="00545104"/>
    <w:rsid w:val="00545EC0"/>
    <w:rsid w:val="00546EA2"/>
    <w:rsid w:val="00547ABF"/>
    <w:rsid w:val="00555B9C"/>
    <w:rsid w:val="00556BEA"/>
    <w:rsid w:val="005636B8"/>
    <w:rsid w:val="00566DCF"/>
    <w:rsid w:val="0058028E"/>
    <w:rsid w:val="0058468B"/>
    <w:rsid w:val="00585DDC"/>
    <w:rsid w:val="0058757D"/>
    <w:rsid w:val="00591D8F"/>
    <w:rsid w:val="0059446E"/>
    <w:rsid w:val="005A12FD"/>
    <w:rsid w:val="005A4301"/>
    <w:rsid w:val="005A53A4"/>
    <w:rsid w:val="005A58C0"/>
    <w:rsid w:val="005A6EEA"/>
    <w:rsid w:val="005B3C76"/>
    <w:rsid w:val="005B4A55"/>
    <w:rsid w:val="005C112F"/>
    <w:rsid w:val="005C1EF3"/>
    <w:rsid w:val="005C54F1"/>
    <w:rsid w:val="005D4EB1"/>
    <w:rsid w:val="005D50F1"/>
    <w:rsid w:val="005E7866"/>
    <w:rsid w:val="005F1006"/>
    <w:rsid w:val="005F4BB2"/>
    <w:rsid w:val="005F6F70"/>
    <w:rsid w:val="0060197F"/>
    <w:rsid w:val="00612351"/>
    <w:rsid w:val="00612B60"/>
    <w:rsid w:val="0061380C"/>
    <w:rsid w:val="006173C9"/>
    <w:rsid w:val="00626F67"/>
    <w:rsid w:val="006317DE"/>
    <w:rsid w:val="006435E3"/>
    <w:rsid w:val="006463F0"/>
    <w:rsid w:val="00646A38"/>
    <w:rsid w:val="0065212B"/>
    <w:rsid w:val="00660ABA"/>
    <w:rsid w:val="00671169"/>
    <w:rsid w:val="0068038F"/>
    <w:rsid w:val="00682E1B"/>
    <w:rsid w:val="00683B6B"/>
    <w:rsid w:val="00685587"/>
    <w:rsid w:val="00686E21"/>
    <w:rsid w:val="00691DD5"/>
    <w:rsid w:val="00696DD5"/>
    <w:rsid w:val="006A3F66"/>
    <w:rsid w:val="006B4A4F"/>
    <w:rsid w:val="006B69DB"/>
    <w:rsid w:val="006C06EC"/>
    <w:rsid w:val="006C1B3D"/>
    <w:rsid w:val="006C242E"/>
    <w:rsid w:val="006C28D9"/>
    <w:rsid w:val="006D60E5"/>
    <w:rsid w:val="006E4DC2"/>
    <w:rsid w:val="006E5849"/>
    <w:rsid w:val="006F71F6"/>
    <w:rsid w:val="007008F0"/>
    <w:rsid w:val="00700DA1"/>
    <w:rsid w:val="00701102"/>
    <w:rsid w:val="00701594"/>
    <w:rsid w:val="00706277"/>
    <w:rsid w:val="00706DCF"/>
    <w:rsid w:val="00711D67"/>
    <w:rsid w:val="00714250"/>
    <w:rsid w:val="00716887"/>
    <w:rsid w:val="007207DE"/>
    <w:rsid w:val="00721D75"/>
    <w:rsid w:val="0072429D"/>
    <w:rsid w:val="007249A8"/>
    <w:rsid w:val="00725344"/>
    <w:rsid w:val="00732CA5"/>
    <w:rsid w:val="00732FE6"/>
    <w:rsid w:val="00753DF8"/>
    <w:rsid w:val="00760DB0"/>
    <w:rsid w:val="0076150D"/>
    <w:rsid w:val="007627EF"/>
    <w:rsid w:val="007640BE"/>
    <w:rsid w:val="0077047C"/>
    <w:rsid w:val="00774889"/>
    <w:rsid w:val="00776FFF"/>
    <w:rsid w:val="00780D58"/>
    <w:rsid w:val="00781A58"/>
    <w:rsid w:val="00783B74"/>
    <w:rsid w:val="00785B38"/>
    <w:rsid w:val="00796014"/>
    <w:rsid w:val="00797235"/>
    <w:rsid w:val="007A0677"/>
    <w:rsid w:val="007A1E00"/>
    <w:rsid w:val="007A2B14"/>
    <w:rsid w:val="007A2F9C"/>
    <w:rsid w:val="007B0E23"/>
    <w:rsid w:val="007B31F2"/>
    <w:rsid w:val="007C4470"/>
    <w:rsid w:val="007C453B"/>
    <w:rsid w:val="007D0FDE"/>
    <w:rsid w:val="007D1854"/>
    <w:rsid w:val="007D61A6"/>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0661"/>
    <w:rsid w:val="00875899"/>
    <w:rsid w:val="00875B24"/>
    <w:rsid w:val="00877CE2"/>
    <w:rsid w:val="00880AA6"/>
    <w:rsid w:val="0088157C"/>
    <w:rsid w:val="008824A9"/>
    <w:rsid w:val="008842E1"/>
    <w:rsid w:val="00884A51"/>
    <w:rsid w:val="0088689A"/>
    <w:rsid w:val="008870D1"/>
    <w:rsid w:val="008909DB"/>
    <w:rsid w:val="008909FD"/>
    <w:rsid w:val="00891D75"/>
    <w:rsid w:val="008934FD"/>
    <w:rsid w:val="00893ED1"/>
    <w:rsid w:val="00894F1F"/>
    <w:rsid w:val="00897EA5"/>
    <w:rsid w:val="008A2086"/>
    <w:rsid w:val="008B2E0F"/>
    <w:rsid w:val="008C44EB"/>
    <w:rsid w:val="008D06F3"/>
    <w:rsid w:val="008D4ECA"/>
    <w:rsid w:val="008D623E"/>
    <w:rsid w:val="008E686D"/>
    <w:rsid w:val="008F0070"/>
    <w:rsid w:val="008F5C3E"/>
    <w:rsid w:val="008F68B0"/>
    <w:rsid w:val="008F7A1B"/>
    <w:rsid w:val="00901B31"/>
    <w:rsid w:val="009048E0"/>
    <w:rsid w:val="00911256"/>
    <w:rsid w:val="00914F29"/>
    <w:rsid w:val="00915B1E"/>
    <w:rsid w:val="0092420C"/>
    <w:rsid w:val="00925B76"/>
    <w:rsid w:val="009279DA"/>
    <w:rsid w:val="00931295"/>
    <w:rsid w:val="0093372E"/>
    <w:rsid w:val="009406AC"/>
    <w:rsid w:val="00947B8C"/>
    <w:rsid w:val="009514EF"/>
    <w:rsid w:val="00951FB9"/>
    <w:rsid w:val="00952588"/>
    <w:rsid w:val="00960E5B"/>
    <w:rsid w:val="009618DF"/>
    <w:rsid w:val="00964D15"/>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07AE"/>
    <w:rsid w:val="00A558FC"/>
    <w:rsid w:val="00A55AC8"/>
    <w:rsid w:val="00A67340"/>
    <w:rsid w:val="00A72480"/>
    <w:rsid w:val="00A746E1"/>
    <w:rsid w:val="00A76AF2"/>
    <w:rsid w:val="00A76D5B"/>
    <w:rsid w:val="00A82B4D"/>
    <w:rsid w:val="00A91EFA"/>
    <w:rsid w:val="00A93B54"/>
    <w:rsid w:val="00AA40ED"/>
    <w:rsid w:val="00AA650A"/>
    <w:rsid w:val="00AA7138"/>
    <w:rsid w:val="00AB7E85"/>
    <w:rsid w:val="00AC493A"/>
    <w:rsid w:val="00AD0FEF"/>
    <w:rsid w:val="00AD2EA3"/>
    <w:rsid w:val="00AD5765"/>
    <w:rsid w:val="00AE4941"/>
    <w:rsid w:val="00AE61B0"/>
    <w:rsid w:val="00AE7389"/>
    <w:rsid w:val="00AF08B0"/>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55F5E"/>
    <w:rsid w:val="00B63C09"/>
    <w:rsid w:val="00B64C7A"/>
    <w:rsid w:val="00B70B07"/>
    <w:rsid w:val="00B76235"/>
    <w:rsid w:val="00B86317"/>
    <w:rsid w:val="00B86E0B"/>
    <w:rsid w:val="00B918D2"/>
    <w:rsid w:val="00B97785"/>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2C7B"/>
    <w:rsid w:val="00CA6A11"/>
    <w:rsid w:val="00CB42FA"/>
    <w:rsid w:val="00CB5643"/>
    <w:rsid w:val="00CC04F9"/>
    <w:rsid w:val="00CC2E63"/>
    <w:rsid w:val="00CE000E"/>
    <w:rsid w:val="00CE0B74"/>
    <w:rsid w:val="00CF3395"/>
    <w:rsid w:val="00CF4AC5"/>
    <w:rsid w:val="00D05785"/>
    <w:rsid w:val="00D06F1E"/>
    <w:rsid w:val="00D11183"/>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666C0"/>
    <w:rsid w:val="00D70EC7"/>
    <w:rsid w:val="00D72F2D"/>
    <w:rsid w:val="00D73BF9"/>
    <w:rsid w:val="00D764E4"/>
    <w:rsid w:val="00D76A3B"/>
    <w:rsid w:val="00D8140D"/>
    <w:rsid w:val="00D8385D"/>
    <w:rsid w:val="00D93561"/>
    <w:rsid w:val="00D93F83"/>
    <w:rsid w:val="00DA5972"/>
    <w:rsid w:val="00DB3D17"/>
    <w:rsid w:val="00DC4558"/>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8621F"/>
    <w:rsid w:val="00EA0D27"/>
    <w:rsid w:val="00EA66DD"/>
    <w:rsid w:val="00EA78D5"/>
    <w:rsid w:val="00EB4963"/>
    <w:rsid w:val="00EC3FD4"/>
    <w:rsid w:val="00EC481D"/>
    <w:rsid w:val="00EC6D84"/>
    <w:rsid w:val="00ED2DA9"/>
    <w:rsid w:val="00ED47B2"/>
    <w:rsid w:val="00EE18B5"/>
    <w:rsid w:val="00EF2C58"/>
    <w:rsid w:val="00EF6AD6"/>
    <w:rsid w:val="00F0258F"/>
    <w:rsid w:val="00F123C4"/>
    <w:rsid w:val="00F21262"/>
    <w:rsid w:val="00F23940"/>
    <w:rsid w:val="00F30AB0"/>
    <w:rsid w:val="00F3636A"/>
    <w:rsid w:val="00F4258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45E42"/>
  <w15:docId w15:val="{8794B422-64D1-4DBC-94BD-563B94D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link w:val="BodyTextChar"/>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character" w:customStyle="1" w:styleId="HeaderChar">
    <w:name w:val="Header Char"/>
    <w:basedOn w:val="DefaultParagraphFont"/>
    <w:link w:val="Header"/>
    <w:uiPriority w:val="99"/>
    <w:rsid w:val="007C4470"/>
    <w:rPr>
      <w:rFonts w:ascii="Arial" w:hAnsi="Arial"/>
      <w:kern w:val="16"/>
      <w:lang w:eastAsia="zh-CN"/>
    </w:rPr>
  </w:style>
  <w:style w:type="paragraph" w:styleId="ListParagraph">
    <w:name w:val="List Paragraph"/>
    <w:basedOn w:val="Normal"/>
    <w:uiPriority w:val="34"/>
    <w:qFormat/>
    <w:rsid w:val="007C4470"/>
    <w:pPr>
      <w:ind w:left="720"/>
      <w:contextualSpacing/>
    </w:pPr>
  </w:style>
  <w:style w:type="paragraph" w:customStyle="1" w:styleId="Default">
    <w:name w:val="Default"/>
    <w:rsid w:val="007627EF"/>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627EF"/>
    <w:rPr>
      <w:rFonts w:ascii="Arial" w:hAnsi="Arial"/>
      <w:kern w:val="16"/>
      <w:lang w:eastAsia="zh-CN"/>
    </w:rPr>
  </w:style>
  <w:style w:type="character" w:styleId="Hyperlink">
    <w:name w:val="Hyperlink"/>
    <w:rsid w:val="007627EF"/>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izi.sitoi@savethechildr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ennifer%20McAteer\AppData\Local\Microsoft\Windows\Temporary%20Internet%20Files\Content.Outlook\21IKZVKS\eprocurement@savethe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77435-BB9B-4277-B29A-0C619B68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1 - Bidder’s general business details</vt:lpstr>
      <vt:lpstr>Section 1 - Bidder’s general business details</vt:lpstr>
    </vt:vector>
  </TitlesOfParts>
  <Company>Save the Children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Ukunda, Marie-Claire</cp:lastModifiedBy>
  <cp:revision>2</cp:revision>
  <dcterms:created xsi:type="dcterms:W3CDTF">2016-07-11T12:46:00Z</dcterms:created>
  <dcterms:modified xsi:type="dcterms:W3CDTF">2016-07-11T12:46:00Z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